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0C16" w14:textId="77777777" w:rsidR="007115E4" w:rsidRDefault="00983484" w:rsidP="00381C16">
      <w:pPr>
        <w:spacing w:after="360" w:line="240" w:lineRule="auto"/>
        <w:jc w:val="center"/>
      </w:pPr>
      <w:bookmarkStart w:id="0" w:name="_Hlk126223841"/>
      <w:bookmarkEnd w:id="0"/>
      <w:r>
        <w:rPr>
          <w:rFonts w:ascii="Arial" w:eastAsia="Times New Roman" w:hAnsi="Arial" w:cs="Arial"/>
          <w:b/>
          <w:color w:val="C00000"/>
          <w:sz w:val="28"/>
          <w:szCs w:val="28"/>
          <w:lang w:eastAsia="it-IT"/>
        </w:rPr>
        <w:t>La maestra ti consiglia di leggere…</w:t>
      </w:r>
    </w:p>
    <w:p w14:paraId="7C2FC330" w14:textId="6A8AC8E7" w:rsidR="004D242D" w:rsidRDefault="004D242D" w:rsidP="00381C16">
      <w:pPr>
        <w:pStyle w:val="Titolo3"/>
        <w:spacing w:before="540" w:beforeAutospacing="0" w:after="180" w:afterAutospacing="0"/>
        <w:jc w:val="center"/>
        <w:rPr>
          <w:rStyle w:val="Collegamentoipertestuale"/>
          <w:rFonts w:ascii="Arial" w:hAnsi="Arial" w:cs="Arial"/>
          <w:sz w:val="33"/>
          <w:szCs w:val="33"/>
        </w:rPr>
      </w:pPr>
      <w:hyperlink r:id="rId5" w:history="1">
        <w:r w:rsidRPr="004D242D">
          <w:rPr>
            <w:rStyle w:val="Collegamentoipertestuale"/>
            <w:rFonts w:ascii="Arial" w:hAnsi="Arial" w:cs="Arial"/>
            <w:sz w:val="33"/>
            <w:szCs w:val="33"/>
          </w:rPr>
          <w:t>Omicidio in ricetta clicca qui</w:t>
        </w:r>
      </w:hyperlink>
    </w:p>
    <w:p w14:paraId="6C5D37B1" w14:textId="0931DD62" w:rsidR="004D242D" w:rsidRPr="004D242D" w:rsidRDefault="004D242D" w:rsidP="004D242D">
      <w:pPr>
        <w:pStyle w:val="NormaleWeb"/>
        <w:spacing w:before="0" w:beforeAutospacing="0" w:after="360" w:afterAutospacing="0"/>
        <w:rPr>
          <w:b/>
          <w:bCs/>
          <w:color w:val="2B2B2B"/>
        </w:rPr>
      </w:pPr>
      <w:r w:rsidRPr="004D242D">
        <w:rPr>
          <w:rFonts w:ascii="Arial" w:hAnsi="Arial" w:cs="Arial"/>
          <w:color w:val="2B2B2B"/>
        </w:rPr>
        <w:drawing>
          <wp:anchor distT="0" distB="0" distL="114300" distR="114300" simplePos="0" relativeHeight="251671552" behindDoc="0" locked="0" layoutInCell="1" allowOverlap="1" wp14:anchorId="255190BF" wp14:editId="104A0FCC">
            <wp:simplePos x="0" y="0"/>
            <wp:positionH relativeFrom="column">
              <wp:posOffset>0</wp:posOffset>
            </wp:positionH>
            <wp:positionV relativeFrom="paragraph">
              <wp:posOffset>2540</wp:posOffset>
            </wp:positionV>
            <wp:extent cx="968566" cy="1485900"/>
            <wp:effectExtent l="0" t="0" r="3175"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8566" cy="1485900"/>
                    </a:xfrm>
                    <a:prstGeom prst="rect">
                      <a:avLst/>
                    </a:prstGeom>
                    <a:noFill/>
                    <a:ln>
                      <a:noFill/>
                    </a:ln>
                  </pic:spPr>
                </pic:pic>
              </a:graphicData>
            </a:graphic>
          </wp:anchor>
        </w:drawing>
      </w:r>
      <w:r w:rsidRPr="004D242D">
        <w:rPr>
          <w:rFonts w:ascii="Arial" w:hAnsi="Arial" w:cs="Arial"/>
          <w:color w:val="2B2B2B"/>
        </w:rPr>
        <w:t xml:space="preserve"> </w:t>
      </w:r>
      <w:r w:rsidRPr="004D242D">
        <w:rPr>
          <w:rFonts w:ascii="Arial" w:hAnsi="Arial" w:cs="Arial"/>
          <w:color w:val="2B2B2B"/>
        </w:rPr>
        <w:t xml:space="preserve">Estate 1919. In uno stabilimento balneare di lusso Asio Gioberti, famoso chef, viene trovato morto a seguito di molte punture d'ape. Si pensa a una disgrazia ma Clara e Rolando, due fratelli in vacanza con i genitori, hanno il sospetto che si tratti di omicidio e iniziano a indagare insieme all'amico </w:t>
      </w:r>
      <w:proofErr w:type="spellStart"/>
      <w:r w:rsidRPr="004D242D">
        <w:rPr>
          <w:rFonts w:ascii="Arial" w:hAnsi="Arial" w:cs="Arial"/>
          <w:color w:val="2B2B2B"/>
        </w:rPr>
        <w:t>Tulietto</w:t>
      </w:r>
      <w:proofErr w:type="spellEnd"/>
      <w:r w:rsidRPr="004D242D">
        <w:rPr>
          <w:rFonts w:ascii="Arial" w:hAnsi="Arial" w:cs="Arial"/>
          <w:color w:val="2B2B2B"/>
        </w:rPr>
        <w:t xml:space="preserve">. Grazie alla loro determinazione e qualche piccolo trucco, scoprono che quell'estate Ginestra Stoppini, una vecchietta sulla soglia degli ottant'anni, aveva affittato una cabina che, però, qualcuno utilizzava di nascosto. Per punire e smascherare il colpevole, l'anziana signora aveva escogitato un piano elaborato: aveva sostituito la crema solare con un unguento che attirava le api, per far sì che l'intruso venisse punto. Qualcosa, però, non tornava: lo chef Gioberti non avrebbe avuto motivo di usare la cabina della vedova Stoppini, dato che ne aveva una tutta sua. L'assassino, quindi, aveva deciso di attirarlo lì con l'inganno sapendo della sua allergia, risultatagli poi fatale. Chi poteva volere la morte del celebre chef? E, soprattutto, perché? Il mistero si infittisce ma i ragazzini, indizio dopo indizio, riescono a risalire al colpevole, portando alla luce una storia di vecchie amicizie, desiderio di gloria, ambizioni e sete di vendetta. </w:t>
      </w:r>
      <w:proofErr w:type="spellStart"/>
      <w:r w:rsidRPr="004D242D">
        <w:rPr>
          <w:rFonts w:ascii="Arial" w:hAnsi="Arial" w:cs="Arial"/>
          <w:b/>
          <w:bCs/>
          <w:color w:val="2B2B2B"/>
        </w:rPr>
        <w:t>Pelledoca</w:t>
      </w:r>
      <w:proofErr w:type="spellEnd"/>
      <w:r w:rsidRPr="004D242D">
        <w:rPr>
          <w:rFonts w:ascii="Arial" w:hAnsi="Arial" w:cs="Arial"/>
          <w:b/>
          <w:bCs/>
          <w:color w:val="2B2B2B"/>
        </w:rPr>
        <w:t xml:space="preserve"> editore</w:t>
      </w:r>
      <w:r>
        <w:rPr>
          <w:rFonts w:ascii="Arial" w:hAnsi="Arial" w:cs="Arial"/>
          <w:b/>
          <w:bCs/>
          <w:color w:val="2B2B2B"/>
        </w:rPr>
        <w:t>, 2023,</w:t>
      </w:r>
      <w:r>
        <w:rPr>
          <w:rFonts w:ascii="Arial" w:hAnsi="Arial" w:cs="Arial"/>
          <w:color w:val="2B2B2B"/>
        </w:rPr>
        <w:t xml:space="preserve"> </w:t>
      </w:r>
      <w:r w:rsidRPr="004D242D">
        <w:rPr>
          <w:rFonts w:ascii="Arial" w:hAnsi="Arial" w:cs="Arial"/>
          <w:b/>
          <w:bCs/>
          <w:color w:val="2B2B2B"/>
        </w:rPr>
        <w:t>Età di lettura: da 1</w:t>
      </w:r>
      <w:r w:rsidR="00264192">
        <w:rPr>
          <w:rFonts w:ascii="Arial" w:hAnsi="Arial" w:cs="Arial"/>
          <w:b/>
          <w:bCs/>
          <w:color w:val="2B2B2B"/>
        </w:rPr>
        <w:t>0</w:t>
      </w:r>
      <w:r w:rsidRPr="004D242D">
        <w:rPr>
          <w:rFonts w:ascii="Arial" w:hAnsi="Arial" w:cs="Arial"/>
          <w:b/>
          <w:bCs/>
          <w:color w:val="2B2B2B"/>
        </w:rPr>
        <w:t xml:space="preserve"> anni.</w:t>
      </w:r>
    </w:p>
    <w:p w14:paraId="58D75360" w14:textId="2F12653B" w:rsidR="00381C16" w:rsidRPr="00381C16" w:rsidRDefault="00264192" w:rsidP="00381C16">
      <w:pPr>
        <w:pStyle w:val="Titolo3"/>
        <w:spacing w:before="540" w:beforeAutospacing="0" w:after="180" w:afterAutospacing="0"/>
        <w:jc w:val="center"/>
        <w:rPr>
          <w:rStyle w:val="Collegamentoipertestuale"/>
          <w:sz w:val="33"/>
          <w:szCs w:val="33"/>
        </w:rPr>
      </w:pPr>
      <w:hyperlink r:id="rId7" w:history="1">
        <w:hyperlink r:id="rId8" w:tgtFrame="_blank" w:history="1">
          <w:r w:rsidR="00381C16" w:rsidRPr="00264192">
            <w:rPr>
              <w:rStyle w:val="Collegamentoipertestuale"/>
              <w:rFonts w:ascii="Arial" w:hAnsi="Arial" w:cs="Arial"/>
              <w:sz w:val="33"/>
              <w:szCs w:val="33"/>
            </w:rPr>
            <w:t>Tre amici e un cavallo</w:t>
          </w:r>
        </w:hyperlink>
        <w:r w:rsidR="004D242D" w:rsidRPr="00264192">
          <w:rPr>
            <w:rStyle w:val="Collegamentoipertestuale"/>
            <w:rFonts w:ascii="Arial" w:hAnsi="Arial" w:cs="Arial"/>
            <w:sz w:val="33"/>
            <w:szCs w:val="33"/>
          </w:rPr>
          <w:t xml:space="preserve"> clicca qui</w:t>
        </w:r>
      </w:hyperlink>
      <w:r w:rsidR="004D242D">
        <w:rPr>
          <w:rStyle w:val="Collegamentoipertestuale"/>
          <w:rFonts w:ascii="Arial" w:hAnsi="Arial" w:cs="Arial"/>
          <w:sz w:val="33"/>
          <w:szCs w:val="33"/>
        </w:rPr>
        <w:t xml:space="preserve"> </w:t>
      </w:r>
    </w:p>
    <w:p w14:paraId="57A66A3B" w14:textId="77777777" w:rsidR="00381C16" w:rsidRDefault="00381C16" w:rsidP="00381C16">
      <w:pPr>
        <w:pStyle w:val="NormaleWeb"/>
        <w:spacing w:before="0" w:beforeAutospacing="0" w:after="360" w:afterAutospacing="0"/>
        <w:rPr>
          <w:rFonts w:ascii="Arial" w:hAnsi="Arial" w:cs="Arial"/>
          <w:color w:val="2B2B2B"/>
        </w:rPr>
      </w:pPr>
      <w:r>
        <w:rPr>
          <w:rFonts w:ascii="Arial" w:hAnsi="Arial" w:cs="Arial"/>
          <w:noProof/>
          <w:color w:val="24890D"/>
        </w:rPr>
        <w:drawing>
          <wp:anchor distT="0" distB="0" distL="114300" distR="114300" simplePos="0" relativeHeight="251658240" behindDoc="0" locked="0" layoutInCell="1" allowOverlap="1" wp14:anchorId="5B383147" wp14:editId="15C74517">
            <wp:simplePos x="0" y="0"/>
            <wp:positionH relativeFrom="column">
              <wp:posOffset>3658</wp:posOffset>
            </wp:positionH>
            <wp:positionV relativeFrom="paragraph">
              <wp:posOffset>3632</wp:posOffset>
            </wp:positionV>
            <wp:extent cx="1016635" cy="1426210"/>
            <wp:effectExtent l="0" t="0" r="0" b="2540"/>
            <wp:wrapSquare wrapText="bothSides"/>
            <wp:docPr id="1" name="Immagine 1" descr="Tre amici e un cavallo">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e amici e un cavallo">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635" cy="1426210"/>
                    </a:xfrm>
                    <a:prstGeom prst="rect">
                      <a:avLst/>
                    </a:prstGeom>
                    <a:noFill/>
                    <a:ln>
                      <a:noFill/>
                    </a:ln>
                  </pic:spPr>
                </pic:pic>
              </a:graphicData>
            </a:graphic>
          </wp:anchor>
        </w:drawing>
      </w:r>
      <w:r>
        <w:rPr>
          <w:rFonts w:ascii="Arial" w:hAnsi="Arial" w:cs="Arial"/>
          <w:color w:val="2B2B2B"/>
        </w:rPr>
        <w:t>Alice passa l’estate in un posto di mare e trascorre le giornate ad aiutare sua mamma a cucinare torte immangiabili. Durante una passeggiata decide di prendere una strada diversa e scopre un palazzo antico in rovina abitato da Ginevra, una ragazzina della sua età, sua nonna e un maggiordomo. Ginevra e sua nonna sono nobili ma non hanno più un soldo e anche il palazzo sta per essere preso dai creditori. Un giorno le ragazze conoscono Dino, un loro coetaneo che sa fare sculture bellissime con i meccanismi degli orologi rotti. E il cavallo? Si chiama Asdrubale, appartiene a Ginevra e sa fare una cosa molto, molto strana.</w:t>
      </w:r>
    </w:p>
    <w:p w14:paraId="264649E7" w14:textId="77777777" w:rsidR="00381C16" w:rsidRDefault="00381C16" w:rsidP="00381C16">
      <w:pPr>
        <w:pStyle w:val="NormaleWeb"/>
        <w:spacing w:before="0" w:beforeAutospacing="0" w:after="360" w:afterAutospacing="0"/>
        <w:rPr>
          <w:rStyle w:val="apple-converted-space"/>
          <w:rFonts w:ascii="Arial" w:hAnsi="Arial" w:cs="Arial"/>
          <w:b/>
          <w:bCs/>
          <w:color w:val="2B2B2B"/>
        </w:rPr>
      </w:pPr>
      <w:r>
        <w:rPr>
          <w:rStyle w:val="Enfasigrassetto"/>
          <w:rFonts w:ascii="Arial" w:hAnsi="Arial" w:cs="Arial"/>
          <w:color w:val="2B2B2B"/>
        </w:rPr>
        <w:t>Per parlare di: amicizia, solidarietà, umorismo. Collana</w:t>
      </w:r>
      <w:r>
        <w:rPr>
          <w:rStyle w:val="apple-converted-space"/>
          <w:rFonts w:ascii="Arial" w:hAnsi="Arial" w:cs="Arial"/>
          <w:b/>
          <w:bCs/>
          <w:color w:val="2B2B2B"/>
        </w:rPr>
        <w:t> </w:t>
      </w:r>
      <w:hyperlink r:id="rId11" w:tgtFrame="_blank" w:history="1">
        <w:r>
          <w:rPr>
            <w:rStyle w:val="Collegamentoipertestuale"/>
            <w:rFonts w:ascii="Arial" w:hAnsi="Arial" w:cs="Arial"/>
            <w:b/>
            <w:bCs/>
            <w:color w:val="24890D"/>
          </w:rPr>
          <w:t>Storie e Rime</w:t>
        </w:r>
      </w:hyperlink>
      <w:r>
        <w:rPr>
          <w:rStyle w:val="Enfasigrassetto"/>
          <w:rFonts w:ascii="Arial" w:hAnsi="Arial" w:cs="Arial"/>
          <w:color w:val="2B2B2B"/>
        </w:rPr>
        <w:t xml:space="preserve">, </w:t>
      </w:r>
      <w:hyperlink r:id="rId12" w:history="1">
        <w:r w:rsidRPr="00D90DEC">
          <w:rPr>
            <w:rStyle w:val="Collegamentoipertestuale"/>
            <w:rFonts w:ascii="Arial" w:hAnsi="Arial" w:cs="Arial"/>
          </w:rPr>
          <w:t>Einaudi Ragazzi</w:t>
        </w:r>
      </w:hyperlink>
      <w:r>
        <w:rPr>
          <w:rStyle w:val="Enfasigrassetto"/>
          <w:rFonts w:ascii="Arial" w:hAnsi="Arial" w:cs="Arial"/>
          <w:color w:val="2B2B2B"/>
        </w:rPr>
        <w:t>. Prezzo</w:t>
      </w:r>
      <w:r>
        <w:rPr>
          <w:rStyle w:val="apple-converted-space"/>
          <w:rFonts w:ascii="Arial" w:hAnsi="Arial" w:cs="Arial"/>
          <w:b/>
          <w:bCs/>
          <w:color w:val="2B2B2B"/>
        </w:rPr>
        <w:t xml:space="preserve"> 11 €, pp. 147.</w:t>
      </w:r>
    </w:p>
    <w:p w14:paraId="1276EC07" w14:textId="27D7B9E7" w:rsidR="007321B6" w:rsidRDefault="00000000" w:rsidP="007321B6">
      <w:pPr>
        <w:pStyle w:val="Titolo3"/>
        <w:spacing w:before="540" w:beforeAutospacing="0" w:after="180" w:afterAutospacing="0"/>
        <w:jc w:val="center"/>
        <w:rPr>
          <w:rFonts w:ascii="Arial" w:hAnsi="Arial" w:cs="Arial"/>
          <w:color w:val="2B2B2B"/>
          <w:sz w:val="33"/>
          <w:szCs w:val="33"/>
        </w:rPr>
      </w:pPr>
      <w:hyperlink r:id="rId13" w:history="1">
        <w:r w:rsidR="007321B6">
          <w:rPr>
            <w:rStyle w:val="Collegamentoipertestuale"/>
            <w:rFonts w:ascii="Arial" w:hAnsi="Arial" w:cs="Arial"/>
            <w:color w:val="24890D"/>
            <w:sz w:val="33"/>
            <w:szCs w:val="33"/>
          </w:rPr>
          <w:t>Lo strano caso della libreria Dupon</w:t>
        </w:r>
        <w:r w:rsidR="00264192">
          <w:rPr>
            <w:rStyle w:val="Collegamentoipertestuale"/>
            <w:rFonts w:ascii="Arial" w:hAnsi="Arial" w:cs="Arial"/>
            <w:color w:val="24890D"/>
            <w:sz w:val="33"/>
            <w:szCs w:val="33"/>
          </w:rPr>
          <w:t>t clicca qui</w:t>
        </w:r>
      </w:hyperlink>
    </w:p>
    <w:p w14:paraId="77497BA4" w14:textId="77777777" w:rsidR="007321B6" w:rsidRPr="00426CBB" w:rsidRDefault="007321B6" w:rsidP="007321B6">
      <w:pPr>
        <w:pStyle w:val="NormaleWeb"/>
        <w:spacing w:before="0" w:beforeAutospacing="0" w:after="360" w:afterAutospacing="0"/>
        <w:rPr>
          <w:rFonts w:ascii="Arial" w:hAnsi="Arial" w:cs="Arial"/>
          <w:color w:val="2B2B2B"/>
        </w:rPr>
      </w:pPr>
      <w:r w:rsidRPr="00426CBB">
        <w:rPr>
          <w:rFonts w:ascii="Arial" w:hAnsi="Arial" w:cs="Arial"/>
          <w:noProof/>
          <w:color w:val="2B2B2B"/>
        </w:rPr>
        <w:drawing>
          <wp:anchor distT="0" distB="0" distL="114300" distR="114300" simplePos="0" relativeHeight="251667456" behindDoc="0" locked="0" layoutInCell="1" allowOverlap="1" wp14:anchorId="38718C6C" wp14:editId="7724DE8D">
            <wp:simplePos x="0" y="0"/>
            <wp:positionH relativeFrom="column">
              <wp:posOffset>0</wp:posOffset>
            </wp:positionH>
            <wp:positionV relativeFrom="paragraph">
              <wp:posOffset>62230</wp:posOffset>
            </wp:positionV>
            <wp:extent cx="981075" cy="1438275"/>
            <wp:effectExtent l="0" t="0" r="9525" b="9525"/>
            <wp:wrapSquare wrapText="bothSides"/>
            <wp:docPr id="2" name="Immagine 2" descr="Lo strano caso della libreria Dupont pd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 strano caso della libreria Dupont pd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1075" cy="1438275"/>
                    </a:xfrm>
                    <a:prstGeom prst="rect">
                      <a:avLst/>
                    </a:prstGeom>
                    <a:noFill/>
                    <a:ln>
                      <a:noFill/>
                    </a:ln>
                  </pic:spPr>
                </pic:pic>
              </a:graphicData>
            </a:graphic>
          </wp:anchor>
        </w:drawing>
      </w:r>
      <w:r w:rsidRPr="00426CBB">
        <w:rPr>
          <w:rFonts w:ascii="Arial" w:hAnsi="Arial" w:cs="Arial"/>
          <w:color w:val="2B2B2B"/>
        </w:rPr>
        <w:t xml:space="preserve">Lo strano caso della libreria Dupont torna con la nuova edizione in alta leggibilità. Parigi, primi del '900. Max è un ladruncolo di strada, </w:t>
      </w:r>
      <w:proofErr w:type="spellStart"/>
      <w:r w:rsidRPr="00426CBB">
        <w:rPr>
          <w:rFonts w:ascii="Arial" w:hAnsi="Arial" w:cs="Arial"/>
          <w:color w:val="2B2B2B"/>
        </w:rPr>
        <w:t>Desiré</w:t>
      </w:r>
      <w:proofErr w:type="spellEnd"/>
      <w:r w:rsidRPr="00426CBB">
        <w:rPr>
          <w:rFonts w:ascii="Arial" w:hAnsi="Arial" w:cs="Arial"/>
          <w:color w:val="2B2B2B"/>
        </w:rPr>
        <w:t xml:space="preserve"> la figlia di una profumiera.  Le loro strade si incroceranno con quelle di altri bizzarri personaggi: un aspirante scrittore, un'anziana signora che mastica tabacco, un poliziotto fin troppo solerte. Ma la cosa più strana è che tutte le strade sembrano condurre a una vecchia libreria in cui si dice abiti un fantasma...</w:t>
      </w:r>
    </w:p>
    <w:p w14:paraId="0BC6463B" w14:textId="25186441" w:rsidR="00D90DEC" w:rsidRDefault="007321B6" w:rsidP="00D90DEC">
      <w:pPr>
        <w:pStyle w:val="NormaleWeb"/>
        <w:spacing w:before="0" w:beforeAutospacing="0" w:after="360" w:afterAutospacing="0"/>
        <w:rPr>
          <w:rFonts w:ascii="Arial" w:hAnsi="Arial" w:cs="Arial"/>
          <w:b/>
          <w:bCs/>
          <w:color w:val="2B2B2B"/>
        </w:rPr>
      </w:pPr>
      <w:r w:rsidRPr="00426CBB">
        <w:rPr>
          <w:rFonts w:ascii="Arial" w:hAnsi="Arial" w:cs="Arial"/>
          <w:b/>
          <w:bCs/>
          <w:color w:val="2B2B2B"/>
        </w:rPr>
        <w:t>Per parlare di: magia dei libri, riscatto personale, umorismo. Collana Il Battello a Vapore, Serie Arancio prezzo 9 €, pp. 234.</w:t>
      </w:r>
    </w:p>
    <w:p w14:paraId="33CADCB2" w14:textId="0881634C" w:rsidR="00220248" w:rsidRDefault="00220248" w:rsidP="00D90DEC">
      <w:pPr>
        <w:pStyle w:val="NormaleWeb"/>
        <w:spacing w:before="0" w:beforeAutospacing="0" w:after="360" w:afterAutospacing="0"/>
        <w:rPr>
          <w:rFonts w:ascii="Arial" w:hAnsi="Arial" w:cs="Arial"/>
          <w:b/>
          <w:bCs/>
          <w:color w:val="2B2B2B"/>
        </w:rPr>
      </w:pPr>
    </w:p>
    <w:p w14:paraId="66CB0AC9" w14:textId="77777777" w:rsidR="00220248" w:rsidRDefault="00220248" w:rsidP="00D90DEC">
      <w:pPr>
        <w:pStyle w:val="NormaleWeb"/>
        <w:spacing w:before="0" w:beforeAutospacing="0" w:after="360" w:afterAutospacing="0"/>
        <w:rPr>
          <w:rFonts w:ascii="Arial" w:hAnsi="Arial" w:cs="Arial"/>
          <w:b/>
          <w:bCs/>
          <w:color w:val="2B2B2B"/>
        </w:rPr>
      </w:pPr>
    </w:p>
    <w:p w14:paraId="051ED01C" w14:textId="1C5FF1F4" w:rsidR="00264192" w:rsidRDefault="00264192" w:rsidP="00264192">
      <w:pPr>
        <w:pStyle w:val="Titolo3"/>
        <w:spacing w:before="540" w:beforeAutospacing="0" w:after="180" w:afterAutospacing="0"/>
        <w:jc w:val="center"/>
      </w:pPr>
      <w:hyperlink r:id="rId16" w:history="1">
        <w:hyperlink r:id="rId17" w:history="1">
          <w:r w:rsidRPr="00264192">
            <w:rPr>
              <w:rStyle w:val="Collegamentoipertestuale"/>
              <w:rFonts w:ascii="Arial" w:hAnsi="Arial" w:cs="Arial"/>
              <w:sz w:val="33"/>
              <w:szCs w:val="33"/>
            </w:rPr>
            <w:t>Un nuovo</w:t>
          </w:r>
          <w:r w:rsidRPr="00264192">
            <w:rPr>
              <w:rStyle w:val="Collegamentoipertestuale"/>
              <w:rFonts w:ascii="Arial" w:hAnsi="Arial" w:cs="Arial"/>
              <w:sz w:val="33"/>
              <w:szCs w:val="33"/>
            </w:rPr>
            <w:t xml:space="preserve"> strano caso </w:t>
          </w:r>
          <w:r w:rsidRPr="00264192">
            <w:rPr>
              <w:rStyle w:val="Collegamentoipertestuale"/>
              <w:rFonts w:ascii="Arial" w:hAnsi="Arial" w:cs="Arial"/>
              <w:sz w:val="33"/>
              <w:szCs w:val="33"/>
            </w:rPr>
            <w:t>a</w:t>
          </w:r>
          <w:r w:rsidRPr="00264192">
            <w:rPr>
              <w:rStyle w:val="Collegamentoipertestuale"/>
              <w:rFonts w:ascii="Arial" w:hAnsi="Arial" w:cs="Arial"/>
              <w:sz w:val="33"/>
              <w:szCs w:val="33"/>
            </w:rPr>
            <w:t>lla libreria Dupont clicca qui</w:t>
          </w:r>
        </w:hyperlink>
      </w:hyperlink>
    </w:p>
    <w:p w14:paraId="5EF43A78" w14:textId="27F78473" w:rsidR="00264192" w:rsidRPr="00264192" w:rsidRDefault="00264192" w:rsidP="00264192">
      <w:pPr>
        <w:pStyle w:val="NormaleWeb"/>
        <w:spacing w:before="0" w:beforeAutospacing="0" w:after="360" w:afterAutospacing="0"/>
        <w:rPr>
          <w:rFonts w:ascii="Arial" w:hAnsi="Arial" w:cs="Arial"/>
          <w:color w:val="2B2B2B"/>
        </w:rPr>
      </w:pPr>
      <w:r>
        <w:rPr>
          <w:rFonts w:ascii="Helvetica" w:hAnsi="Helvetica" w:cs="Helvetica"/>
          <w:noProof/>
          <w:color w:val="ED1D0E"/>
          <w:sz w:val="30"/>
          <w:szCs w:val="30"/>
          <w:bdr w:val="none" w:sz="0" w:space="0" w:color="auto" w:frame="1"/>
        </w:rPr>
        <w:drawing>
          <wp:anchor distT="0" distB="0" distL="114300" distR="114300" simplePos="0" relativeHeight="251672576" behindDoc="0" locked="0" layoutInCell="1" allowOverlap="1" wp14:anchorId="392F198E" wp14:editId="1E4405D0">
            <wp:simplePos x="0" y="0"/>
            <wp:positionH relativeFrom="column">
              <wp:posOffset>0</wp:posOffset>
            </wp:positionH>
            <wp:positionV relativeFrom="paragraph">
              <wp:posOffset>0</wp:posOffset>
            </wp:positionV>
            <wp:extent cx="975360" cy="1448435"/>
            <wp:effectExtent l="0" t="0" r="0" b="0"/>
            <wp:wrapSquare wrapText="bothSides"/>
            <wp:docPr id="8" name="Immagine 8" descr="un nuovo strano caso alla libreria Dupont">
              <a:hlinkClick xmlns:a="http://schemas.openxmlformats.org/drawingml/2006/main" r:id="rId18" tgtFrame="&quot;_self&quot;" tooltip="&quot;&lt;img decoding=&quot;async&quot;   alt=&quot;un nuovo strano caso alla libreria Dupont&quot; width=&quot;167&quot; height=&quot;248&quot; data-srcset=&quot;https://www.fabrizioaltieri.it/wordpress/wp-content/uploads/2022/02/Un-nuovo-caso-strano-alla-libreria-Dupont-scaled-e1644080107645.jpg 250w, https://www.fabrizioaltieri.it/wordpress/wp-content/uploads/2022/02/Un-nuovo-caso-strano-alla-libreria-Dupont-scaled-e1644080107645-151x224.jpg 151w&quot;  data-src=&quot;https://www.fabrizioaltieri.it/wordpress/wp-content/uploads/2022/02/Un-nuovo-caso-strano-alla-libreria-Dupont-scaled-e1644080107645.jpg&quot; data-sizes=&quot;(max-width: 167px) 100vw, 167px&quot; class=&quot;alignleft wp-image-340307 lazyload&quot; src=&quot;data:image/gif;base64,R0lGODlhAQABAAAAACH5BAEKAAEALAAAAAABAAEAAAICTAEAOw==&quot; /&gt;&lt;noscript&gt;&lt;img decoding=&quot;async&quot; class=&quot;alignleft wp-image-340307&quot; src=&quot;https://www.fabrizioaltieri.it/wordpress/wp-content/uploads/2022/02/Un-nuovo-caso-strano-alla-libreria-Dupont-scaled-e1644080107645.jpg&quot; alt=&quot;un nuovo strano caso alla libreria Dupont&quot; width=&quot;167&quot; height=&quot;248&quot; srcset=&quot;https://www.fabrizioaltieri.it/wordpress/wp-content/uploads/2022/02/Un-nuovo-caso-strano-alla-libreria-Dupont-scaled-e1644080107645.jpg 250w, https://www.fabrizioaltieri.it/wordpress/wp-content/uploads/2022/02/Un-nuovo-caso-strano-alla-libreria-Dupont-scaled-e1644080107645-151x224.jpg 151w&quot; sizes=&quot;(max-width: 167px) 100vw, 167px&quot; /&gt;&lt;/noscript&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 nuovo strano caso alla libreria Dupont">
                      <a:hlinkClick r:id="rId18" tgtFrame="&quot;_self&quot;" tooltip="&quot;&lt;img decoding=&quot;async&quot;   alt=&quot;un nuovo strano caso alla libreria Dupont&quot; width=&quot;167&quot; height=&quot;248&quot; data-srcset=&quot;https://www.fabrizioaltieri.it/wordpress/wp-content/uploads/2022/02/Un-nuovo-caso-strano-alla-libreria-Dupont-scaled-e1644080107645.jpg 250w, https://www.fabrizioaltieri.it/wordpress/wp-content/uploads/2022/02/Un-nuovo-caso-strano-alla-libreria-Dupont-scaled-e1644080107645-151x224.jpg 151w&quot;  data-src=&quot;https://www.fabrizioaltieri.it/wordpress/wp-content/uploads/2022/02/Un-nuovo-caso-strano-alla-libreria-Dupont-scaled-e1644080107645.jpg&quot; data-sizes=&quot;(max-width: 167px) 100vw, 167px&quot; class=&quot;alignleft wp-image-340307 lazyload&quot; src=&quot;data:image/gif;base64,R0lGODlhAQABAAAAACH5BAEKAAEALAAAAAABAAEAAAICTAEAOw==&quot; /&gt;&lt;noscript&gt;&lt;img decoding=&quot;async&quot; class=&quot;alignleft wp-image-340307&quot; src=&quot;https://www.fabrizioaltieri.it/wordpress/wp-content/uploads/2022/02/Un-nuovo-caso-strano-alla-libreria-Dupont-scaled-e1644080107645.jpg&quot; alt=&quot;un nuovo strano caso alla libreria Dupont&quot; width=&quot;167&quot; height=&quot;248&quot; srcset=&quot;https://www.fabrizioaltieri.it/wordpress/wp-content/uploads/2022/02/Un-nuovo-caso-strano-alla-libreria-Dupont-scaled-e1644080107645.jpg 250w, https://www.fabrizioaltieri.it/wordpress/wp-content/uploads/2022/02/Un-nuovo-caso-strano-alla-libreria-Dupont-scaled-e1644080107645-151x224.jpg 151w&quot; sizes=&quot;(max-width: 167px) 100vw, 167px&quot; /&gt;&lt;/noscript&gt;&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5360" cy="1448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4192">
        <w:rPr>
          <w:rFonts w:ascii="Arial" w:hAnsi="Arial" w:cs="Arial"/>
          <w:color w:val="2B2B2B"/>
        </w:rPr>
        <w:t xml:space="preserve">Ecco l’atteso secondo libro sui fatti misteriosi che accadono alla libreria Dupont. Max </w:t>
      </w:r>
      <w:proofErr w:type="spellStart"/>
      <w:r w:rsidRPr="00264192">
        <w:rPr>
          <w:rFonts w:ascii="Arial" w:hAnsi="Arial" w:cs="Arial"/>
          <w:color w:val="2B2B2B"/>
        </w:rPr>
        <w:t>Desirée</w:t>
      </w:r>
      <w:proofErr w:type="spellEnd"/>
      <w:r w:rsidRPr="00264192">
        <w:rPr>
          <w:rFonts w:ascii="Arial" w:hAnsi="Arial" w:cs="Arial"/>
          <w:color w:val="2B2B2B"/>
        </w:rPr>
        <w:t xml:space="preserve"> Madame Marchand e tutti i personaggi de </w:t>
      </w:r>
      <w:hyperlink r:id="rId20" w:tgtFrame="_self" w:tooltip="Lo strano caso della libreria Dupont" w:history="1">
        <w:r w:rsidRPr="00264192">
          <w:rPr>
            <w:rFonts w:ascii="Arial" w:hAnsi="Arial" w:cs="Arial"/>
            <w:color w:val="2B2B2B"/>
          </w:rPr>
          <w:t>Lo strano caso della libreria Dupont</w:t>
        </w:r>
      </w:hyperlink>
      <w:r w:rsidRPr="00264192">
        <w:rPr>
          <w:rFonts w:ascii="Arial" w:hAnsi="Arial" w:cs="Arial"/>
          <w:color w:val="2B2B2B"/>
        </w:rPr>
        <w:t> tornano insieme a nuovi amici (e nemici…) per vivere una nuova avventura nella Parigi degli anni ’20.</w:t>
      </w:r>
    </w:p>
    <w:p w14:paraId="0F843D99" w14:textId="70F8A6F5" w:rsidR="00264192" w:rsidRDefault="00264192" w:rsidP="00D90DEC">
      <w:pPr>
        <w:pStyle w:val="NormaleWeb"/>
        <w:spacing w:before="0" w:beforeAutospacing="0" w:after="360" w:afterAutospacing="0"/>
        <w:rPr>
          <w:rStyle w:val="apple-converted-space"/>
          <w:rFonts w:ascii="Arial" w:hAnsi="Arial" w:cs="Arial"/>
          <w:b/>
          <w:bCs/>
          <w:color w:val="2B2B2B"/>
        </w:rPr>
      </w:pPr>
      <w:r w:rsidRPr="00264192">
        <w:rPr>
          <w:rFonts w:ascii="Arial" w:hAnsi="Arial" w:cs="Arial"/>
          <w:color w:val="2B2B2B"/>
        </w:rPr>
        <w:t xml:space="preserve">Che disastro! Nella libreria Dupont è scoppiato un incendio, e non solo… il collegio </w:t>
      </w:r>
      <w:proofErr w:type="spellStart"/>
      <w:r w:rsidRPr="00264192">
        <w:rPr>
          <w:rFonts w:ascii="Arial" w:hAnsi="Arial" w:cs="Arial"/>
          <w:color w:val="2B2B2B"/>
        </w:rPr>
        <w:t>Etì</w:t>
      </w:r>
      <w:proofErr w:type="spellEnd"/>
      <w:r w:rsidRPr="00264192">
        <w:rPr>
          <w:rFonts w:ascii="Arial" w:hAnsi="Arial" w:cs="Arial"/>
          <w:color w:val="2B2B2B"/>
        </w:rPr>
        <w:t xml:space="preserve"> è infestato dai topi, i ragazzini che ci abitavano non hanno più un tetto e Victor Dupont è scomparso nel nulla! Max e </w:t>
      </w:r>
      <w:proofErr w:type="spellStart"/>
      <w:r w:rsidRPr="00264192">
        <w:rPr>
          <w:rFonts w:ascii="Arial" w:hAnsi="Arial" w:cs="Arial"/>
          <w:color w:val="2B2B2B"/>
        </w:rPr>
        <w:t>Désirée</w:t>
      </w:r>
      <w:proofErr w:type="spellEnd"/>
      <w:r w:rsidRPr="00264192">
        <w:rPr>
          <w:rFonts w:ascii="Arial" w:hAnsi="Arial" w:cs="Arial"/>
          <w:color w:val="2B2B2B"/>
        </w:rPr>
        <w:t xml:space="preserve"> non credono alle coincidenze e sono pronti a tutto, anche a infilarsi negli intricati cunicoli della Parigi sotterranea, pur di risolvere questo ingarbugliato mistero… Età di lettura: da 9 anni. </w:t>
      </w:r>
    </w:p>
    <w:p w14:paraId="50810C51" w14:textId="5F2E91FE" w:rsidR="00D90DEC" w:rsidRPr="00F6316E" w:rsidRDefault="00000000" w:rsidP="00D90DEC">
      <w:pPr>
        <w:pStyle w:val="Titolo3"/>
        <w:spacing w:before="540" w:beforeAutospacing="0" w:after="180" w:afterAutospacing="0"/>
        <w:jc w:val="center"/>
        <w:rPr>
          <w:rStyle w:val="Collegamentoipertestuale"/>
          <w:rFonts w:ascii="Arial" w:hAnsi="Arial" w:cs="Arial"/>
          <w:sz w:val="33"/>
          <w:szCs w:val="33"/>
        </w:rPr>
      </w:pPr>
      <w:hyperlink r:id="rId21" w:history="1">
        <w:r w:rsidR="00D90DEC" w:rsidRPr="0047014E">
          <w:rPr>
            <w:rStyle w:val="Collegamentoipertestuale"/>
            <w:rFonts w:ascii="Arial" w:hAnsi="Arial" w:cs="Arial"/>
            <w:sz w:val="33"/>
            <w:szCs w:val="33"/>
          </w:rPr>
          <w:t>Grosso guaio alla casa di ripos</w:t>
        </w:r>
        <w:r w:rsidR="00264192">
          <w:rPr>
            <w:rStyle w:val="Collegamentoipertestuale"/>
            <w:rFonts w:ascii="Arial" w:hAnsi="Arial" w:cs="Arial"/>
            <w:sz w:val="33"/>
            <w:szCs w:val="33"/>
          </w:rPr>
          <w:t>o clicca qui</w:t>
        </w:r>
      </w:hyperlink>
    </w:p>
    <w:p w14:paraId="01C252D3" w14:textId="77777777" w:rsidR="00D90DEC" w:rsidRDefault="00D90DEC" w:rsidP="00D90DEC">
      <w:pPr>
        <w:rPr>
          <w:rFonts w:ascii="Arial" w:hAnsi="Arial" w:cs="Arial"/>
          <w:color w:val="222222"/>
          <w:sz w:val="24"/>
          <w:szCs w:val="24"/>
          <w:shd w:val="clear" w:color="auto" w:fill="FFFFFF"/>
        </w:rPr>
      </w:pPr>
      <w:r w:rsidRPr="00F6316E">
        <w:rPr>
          <w:rStyle w:val="Collegamentoipertestuale"/>
          <w:rFonts w:ascii="Arial" w:hAnsi="Arial" w:cs="Arial"/>
          <w:noProof/>
          <w:sz w:val="33"/>
          <w:szCs w:val="33"/>
          <w:u w:val="none"/>
        </w:rPr>
        <w:drawing>
          <wp:anchor distT="0" distB="0" distL="114300" distR="114300" simplePos="0" relativeHeight="251665408" behindDoc="0" locked="0" layoutInCell="1" allowOverlap="1" wp14:anchorId="1CD711C3" wp14:editId="01D129A7">
            <wp:simplePos x="0" y="0"/>
            <wp:positionH relativeFrom="margin">
              <wp:align>left</wp:align>
            </wp:positionH>
            <wp:positionV relativeFrom="paragraph">
              <wp:posOffset>96240</wp:posOffset>
            </wp:positionV>
            <wp:extent cx="1272901" cy="1742400"/>
            <wp:effectExtent l="0" t="0" r="381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2901" cy="1742400"/>
                    </a:xfrm>
                    <a:prstGeom prst="rect">
                      <a:avLst/>
                    </a:prstGeom>
                    <a:noFill/>
                    <a:ln>
                      <a:noFill/>
                    </a:ln>
                  </pic:spPr>
                </pic:pic>
              </a:graphicData>
            </a:graphic>
          </wp:anchor>
        </w:drawing>
      </w:r>
      <w:r>
        <w:rPr>
          <w:rFonts w:ascii="Arial" w:hAnsi="Arial" w:cs="Arial"/>
          <w:color w:val="222222"/>
          <w:sz w:val="24"/>
          <w:szCs w:val="24"/>
          <w:shd w:val="clear" w:color="auto" w:fill="FFFFFF"/>
        </w:rPr>
        <w:t xml:space="preserve">Quando si è vecchi si può avere sogni e fiducia nel futuro? Per il </w:t>
      </w:r>
      <w:proofErr w:type="spellStart"/>
      <w:r>
        <w:rPr>
          <w:rFonts w:ascii="Arial" w:hAnsi="Arial" w:cs="Arial"/>
          <w:color w:val="222222"/>
          <w:sz w:val="24"/>
          <w:szCs w:val="24"/>
          <w:shd w:val="clear" w:color="auto" w:fill="FFFFFF"/>
        </w:rPr>
        <w:t>Caspretti</w:t>
      </w:r>
      <w:proofErr w:type="spellEnd"/>
      <w:r>
        <w:rPr>
          <w:rFonts w:ascii="Arial" w:hAnsi="Arial" w:cs="Arial"/>
          <w:color w:val="222222"/>
          <w:sz w:val="24"/>
          <w:szCs w:val="24"/>
          <w:shd w:val="clear" w:color="auto" w:fill="FFFFFF"/>
        </w:rPr>
        <w:t xml:space="preserve">, direttore della casa di riposo </w:t>
      </w:r>
      <w:proofErr w:type="spellStart"/>
      <w:r>
        <w:rPr>
          <w:rFonts w:ascii="Arial" w:hAnsi="Arial" w:cs="Arial"/>
          <w:color w:val="222222"/>
          <w:sz w:val="24"/>
          <w:szCs w:val="24"/>
          <w:shd w:val="clear" w:color="auto" w:fill="FFFFFF"/>
        </w:rPr>
        <w:t>Gambrini</w:t>
      </w:r>
      <w:proofErr w:type="spellEnd"/>
      <w:r>
        <w:rPr>
          <w:rFonts w:ascii="Arial" w:hAnsi="Arial" w:cs="Arial"/>
          <w:color w:val="222222"/>
          <w:sz w:val="24"/>
          <w:szCs w:val="24"/>
          <w:shd w:val="clear" w:color="auto" w:fill="FFFFFF"/>
        </w:rPr>
        <w:t xml:space="preserve"> no. Egli infatti non manca mai di ricordare ai suoi ospiti</w:t>
      </w:r>
      <w:r w:rsidRPr="00014AE9">
        <w:rPr>
          <w:rFonts w:ascii="Arial" w:hAnsi="Arial" w:cs="Arial"/>
          <w:color w:val="222222"/>
          <w:sz w:val="24"/>
          <w:szCs w:val="24"/>
          <w:shd w:val="clear" w:color="auto" w:fill="FFFFFF"/>
        </w:rPr>
        <w:t xml:space="preserve"> che non sono più quel che erano e non </w:t>
      </w:r>
      <w:r>
        <w:rPr>
          <w:rFonts w:ascii="Arial" w:hAnsi="Arial" w:cs="Arial"/>
          <w:color w:val="222222"/>
          <w:sz w:val="24"/>
          <w:szCs w:val="24"/>
          <w:shd w:val="clear" w:color="auto" w:fill="FFFFFF"/>
        </w:rPr>
        <w:t>potranno mai più</w:t>
      </w:r>
      <w:r w:rsidRPr="00014AE9">
        <w:rPr>
          <w:rFonts w:ascii="Arial" w:hAnsi="Arial" w:cs="Arial"/>
          <w:color w:val="222222"/>
          <w:sz w:val="24"/>
          <w:szCs w:val="24"/>
          <w:shd w:val="clear" w:color="auto" w:fill="FFFFFF"/>
        </w:rPr>
        <w:t xml:space="preserve"> essere qualcosa </w:t>
      </w:r>
      <w:r>
        <w:rPr>
          <w:rFonts w:ascii="Arial" w:hAnsi="Arial" w:cs="Arial"/>
          <w:color w:val="222222"/>
          <w:sz w:val="24"/>
          <w:szCs w:val="24"/>
          <w:shd w:val="clear" w:color="auto" w:fill="FFFFFF"/>
        </w:rPr>
        <w:t>di diverso da un relitto. Alcuni di essi però sentono in cuor loro che questo giudizio cinico è falso e, clandestinamente,</w:t>
      </w:r>
      <w:r w:rsidRPr="002C4D8B">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 xml:space="preserve">danno vita a un nuovo sogno: </w:t>
      </w:r>
      <w:r w:rsidRPr="002C4D8B">
        <w:rPr>
          <w:rFonts w:ascii="Arial" w:hAnsi="Arial" w:cs="Arial"/>
          <w:color w:val="222222"/>
          <w:sz w:val="24"/>
          <w:szCs w:val="24"/>
          <w:shd w:val="clear" w:color="auto" w:fill="FFFFFF"/>
        </w:rPr>
        <w:t>un laboratorio di pasticceria</w:t>
      </w:r>
      <w:r>
        <w:rPr>
          <w:rFonts w:ascii="Arial" w:hAnsi="Arial" w:cs="Arial"/>
          <w:color w:val="222222"/>
          <w:sz w:val="24"/>
          <w:szCs w:val="24"/>
          <w:shd w:val="clear" w:color="auto" w:fill="FFFFFF"/>
        </w:rPr>
        <w:t>.</w:t>
      </w:r>
      <w:r w:rsidRPr="002C4D8B">
        <w:rPr>
          <w:rFonts w:ascii="Arial" w:hAnsi="Arial" w:cs="Arial"/>
          <w:color w:val="222222"/>
          <w:sz w:val="24"/>
          <w:szCs w:val="24"/>
          <w:shd w:val="clear" w:color="auto" w:fill="FFFFFF"/>
        </w:rPr>
        <w:t xml:space="preserve"> </w:t>
      </w:r>
    </w:p>
    <w:p w14:paraId="16F02280" w14:textId="77777777" w:rsidR="00D90DEC" w:rsidRDefault="00D90DEC" w:rsidP="00D90DEC">
      <w:pPr>
        <w:rPr>
          <w:rFonts w:ascii="Arial" w:hAnsi="Arial" w:cs="Arial"/>
          <w:color w:val="222222"/>
          <w:sz w:val="24"/>
          <w:szCs w:val="24"/>
          <w:shd w:val="clear" w:color="auto" w:fill="FFFFFF"/>
        </w:rPr>
      </w:pPr>
      <w:r w:rsidRPr="002C4D8B">
        <w:rPr>
          <w:rFonts w:ascii="Arial" w:hAnsi="Arial" w:cs="Arial"/>
          <w:color w:val="222222"/>
          <w:sz w:val="24"/>
          <w:szCs w:val="24"/>
          <w:shd w:val="clear" w:color="auto" w:fill="FFFFFF"/>
        </w:rPr>
        <w:t>Luca, un ragazzino che sogna di fare il pasticcere, lo viene a sapere e fa di tutto perché lo prendano per insegnargli l’arte della pasticceria. Porterà con sé il suo amico Nicola, esperto meccanico, che curerà le macchine del laboratorio con il suo genio inventivo. Il direttore li scopre e smantellerà il laboratorio ma i vecchietti, Luca e Nicola non si daranno per vinti e si scoprirà che durante la seconda guerra mondiale l’edificio che ora ospita la casa di riposo nascondeva un segreto che tornerà a galla e cambierà le vite di tutti i protagonisti.</w:t>
      </w:r>
    </w:p>
    <w:p w14:paraId="156844AC" w14:textId="77777777" w:rsidR="00D90DEC" w:rsidRDefault="00D90DEC" w:rsidP="00D90DEC">
      <w:pPr>
        <w:pStyle w:val="NormaleWeb"/>
        <w:spacing w:before="0" w:beforeAutospacing="0" w:after="360" w:afterAutospacing="0"/>
        <w:rPr>
          <w:rStyle w:val="apple-converted-space"/>
          <w:rFonts w:ascii="Arial" w:hAnsi="Arial" w:cs="Arial"/>
          <w:b/>
          <w:bCs/>
          <w:color w:val="2B2B2B"/>
        </w:rPr>
      </w:pPr>
      <w:r>
        <w:rPr>
          <w:rStyle w:val="Enfasigrassetto"/>
          <w:rFonts w:ascii="Arial" w:hAnsi="Arial" w:cs="Arial"/>
          <w:color w:val="2B2B2B"/>
        </w:rPr>
        <w:t>Per parlare di: amicizia, solitudine, solidarietà, umorismo. Collana</w:t>
      </w:r>
      <w:r>
        <w:rPr>
          <w:rStyle w:val="apple-converted-space"/>
          <w:rFonts w:ascii="Arial" w:hAnsi="Arial" w:cs="Arial"/>
          <w:b/>
          <w:bCs/>
          <w:color w:val="2B2B2B"/>
        </w:rPr>
        <w:t> </w:t>
      </w:r>
      <w:hyperlink r:id="rId23" w:tgtFrame="_blank" w:history="1">
        <w:r>
          <w:rPr>
            <w:rStyle w:val="Collegamentoipertestuale"/>
            <w:rFonts w:ascii="Arial" w:hAnsi="Arial" w:cs="Arial"/>
            <w:b/>
            <w:bCs/>
            <w:color w:val="24890D"/>
            <w:u w:val="none"/>
          </w:rPr>
          <w:t>Storie e Rime</w:t>
        </w:r>
      </w:hyperlink>
      <w:r>
        <w:rPr>
          <w:rStyle w:val="Enfasigrassetto"/>
          <w:rFonts w:ascii="Arial" w:hAnsi="Arial" w:cs="Arial"/>
          <w:color w:val="2B2B2B"/>
        </w:rPr>
        <w:t>, Einaudi Ragazzi.</w:t>
      </w:r>
      <w:r>
        <w:rPr>
          <w:rStyle w:val="apple-converted-space"/>
          <w:rFonts w:ascii="Arial" w:hAnsi="Arial" w:cs="Arial"/>
          <w:color w:val="2B2B2B"/>
        </w:rPr>
        <w:t> </w:t>
      </w:r>
      <w:r>
        <w:rPr>
          <w:rStyle w:val="Enfasigrassetto"/>
          <w:rFonts w:ascii="Arial" w:hAnsi="Arial" w:cs="Arial"/>
          <w:color w:val="2B2B2B"/>
        </w:rPr>
        <w:t>Prezzo</w:t>
      </w:r>
      <w:r>
        <w:rPr>
          <w:rStyle w:val="apple-converted-space"/>
          <w:rFonts w:ascii="Arial" w:hAnsi="Arial" w:cs="Arial"/>
          <w:b/>
          <w:bCs/>
          <w:color w:val="2B2B2B"/>
        </w:rPr>
        <w:t> 10,50 €, pp. 152.</w:t>
      </w:r>
    </w:p>
    <w:p w14:paraId="5C1F3F7E" w14:textId="77777777" w:rsidR="00D90DEC" w:rsidRDefault="00D90DEC" w:rsidP="00381C16">
      <w:pPr>
        <w:pStyle w:val="NormaleWeb"/>
        <w:spacing w:before="0" w:beforeAutospacing="0" w:after="360" w:afterAutospacing="0"/>
        <w:rPr>
          <w:rStyle w:val="apple-converted-space"/>
          <w:rFonts w:ascii="Arial" w:hAnsi="Arial" w:cs="Arial"/>
          <w:b/>
          <w:bCs/>
          <w:color w:val="2B2B2B"/>
        </w:rPr>
      </w:pPr>
    </w:p>
    <w:p w14:paraId="35D3A9C7" w14:textId="7F13B6C5" w:rsidR="00381C16" w:rsidRDefault="00000000" w:rsidP="00381C16">
      <w:pPr>
        <w:pStyle w:val="Titolo3"/>
        <w:spacing w:before="540" w:beforeAutospacing="0" w:after="180" w:afterAutospacing="0"/>
        <w:jc w:val="center"/>
        <w:rPr>
          <w:rFonts w:ascii="Arial" w:hAnsi="Arial" w:cs="Arial"/>
          <w:color w:val="2B2B2B"/>
          <w:sz w:val="33"/>
          <w:szCs w:val="33"/>
        </w:rPr>
      </w:pPr>
      <w:hyperlink r:id="rId24" w:history="1">
        <w:r w:rsidR="00381C16" w:rsidRPr="00381C16">
          <w:rPr>
            <w:rStyle w:val="Collegamentoipertestuale"/>
            <w:rFonts w:ascii="Arial" w:hAnsi="Arial" w:cs="Arial"/>
            <w:sz w:val="33"/>
            <w:szCs w:val="33"/>
          </w:rPr>
          <w:t>Come sopravvissi alla prima medi</w:t>
        </w:r>
        <w:r w:rsidR="00264192">
          <w:rPr>
            <w:rStyle w:val="Collegamentoipertestuale"/>
            <w:rFonts w:ascii="Arial" w:hAnsi="Arial" w:cs="Arial"/>
            <w:sz w:val="33"/>
            <w:szCs w:val="33"/>
          </w:rPr>
          <w:t>a clicca qui</w:t>
        </w:r>
      </w:hyperlink>
    </w:p>
    <w:p w14:paraId="14250B71" w14:textId="77777777" w:rsidR="00381C16" w:rsidRDefault="00381C16" w:rsidP="00381C16">
      <w:pPr>
        <w:pStyle w:val="NormaleWeb"/>
        <w:spacing w:before="0" w:beforeAutospacing="0" w:after="360" w:afterAutospacing="0"/>
        <w:rPr>
          <w:rFonts w:ascii="Arial" w:hAnsi="Arial" w:cs="Arial"/>
          <w:color w:val="2B2B2B"/>
        </w:rPr>
      </w:pPr>
      <w:r>
        <w:rPr>
          <w:rFonts w:ascii="Arial" w:hAnsi="Arial" w:cs="Arial"/>
          <w:b/>
          <w:bCs/>
          <w:noProof/>
          <w:color w:val="24890D"/>
        </w:rPr>
        <w:drawing>
          <wp:anchor distT="0" distB="0" distL="114300" distR="114300" simplePos="0" relativeHeight="251659264" behindDoc="0" locked="0" layoutInCell="1" allowOverlap="1" wp14:anchorId="5037ADE7" wp14:editId="031766A4">
            <wp:simplePos x="0" y="0"/>
            <wp:positionH relativeFrom="column">
              <wp:posOffset>3658</wp:posOffset>
            </wp:positionH>
            <wp:positionV relativeFrom="paragraph">
              <wp:posOffset>711</wp:posOffset>
            </wp:positionV>
            <wp:extent cx="1155700" cy="1602105"/>
            <wp:effectExtent l="0" t="0" r="6350" b="0"/>
            <wp:wrapSquare wrapText="bothSides"/>
            <wp:docPr id="6" name="Immagine 6" descr="Libri per bambini di 10 anni">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bri per bambini di 10 anni">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55700" cy="1602105"/>
                    </a:xfrm>
                    <a:prstGeom prst="rect">
                      <a:avLst/>
                    </a:prstGeom>
                    <a:noFill/>
                    <a:ln>
                      <a:noFill/>
                    </a:ln>
                  </pic:spPr>
                </pic:pic>
              </a:graphicData>
            </a:graphic>
          </wp:anchor>
        </w:drawing>
      </w:r>
      <w:r>
        <w:rPr>
          <w:rFonts w:ascii="Arial" w:hAnsi="Arial" w:cs="Arial"/>
          <w:color w:val="2B2B2B"/>
        </w:rPr>
        <w:t>In prima media si può diventare amici contemporaneamente di Torsolo, il più disprezzato dalla classe e di Dugongo, il bullo più maldestro che si sia mai visto? E se il padre di Torsolo viene messo in galera, come potranno aiutarlo i suoi amici? Ivan, appena arrivato in prima media, incontra Torsolo e Dugongo e ne diventa amico. Quando il padre di Torsolo viene messo in prigione i tre ragazzi partono per un viaggio in bici da cross per andare a trovarlo. Sarà un percorso affascinante, durante il quale ai tre protagonisti si faranno incontro personaggi buffi, stralunati e poetici, che diventeranno loro amici.  Compiuta la missione li aspettano le ingiustizie della cattivissima professoressa -  l’</w:t>
      </w:r>
      <w:proofErr w:type="spellStart"/>
      <w:r>
        <w:rPr>
          <w:rFonts w:ascii="Arial" w:hAnsi="Arial" w:cs="Arial"/>
          <w:color w:val="2B2B2B"/>
        </w:rPr>
        <w:t>Aperegina</w:t>
      </w:r>
      <w:proofErr w:type="spellEnd"/>
      <w:r>
        <w:rPr>
          <w:rFonts w:ascii="Arial" w:hAnsi="Arial" w:cs="Arial"/>
          <w:color w:val="2B2B2B"/>
        </w:rPr>
        <w:t xml:space="preserve"> - e del suo pupillo - il Conforme - a cui i tre amici cercheranno di porre rimedio. Un libro che tratta argomenti importanti come l'amicizia e la sofferenza con un piglio leggero e ironico ma mai banale. Adatto per ragazzini che vogliono scoprire il mondo. Libri bambini 10 anni.</w:t>
      </w:r>
    </w:p>
    <w:p w14:paraId="339807B2" w14:textId="296EF22F" w:rsidR="007321B6" w:rsidRDefault="00381C16" w:rsidP="00381C16">
      <w:pPr>
        <w:pStyle w:val="NormaleWeb"/>
        <w:spacing w:before="0" w:beforeAutospacing="0" w:after="360" w:afterAutospacing="0"/>
        <w:rPr>
          <w:rStyle w:val="apple-converted-space"/>
          <w:rFonts w:ascii="Arial" w:hAnsi="Arial" w:cs="Arial"/>
          <w:b/>
          <w:bCs/>
          <w:color w:val="2B2B2B"/>
        </w:rPr>
      </w:pPr>
      <w:r>
        <w:rPr>
          <w:rStyle w:val="Enfasigrassetto"/>
          <w:rFonts w:ascii="Arial" w:hAnsi="Arial" w:cs="Arial"/>
          <w:color w:val="2B2B2B"/>
        </w:rPr>
        <w:lastRenderedPageBreak/>
        <w:t>Per parlare di: amicizia, solidarietà, umorismo. Collana</w:t>
      </w:r>
      <w:r>
        <w:rPr>
          <w:rStyle w:val="apple-converted-space"/>
          <w:rFonts w:ascii="Arial" w:hAnsi="Arial" w:cs="Arial"/>
          <w:b/>
          <w:bCs/>
          <w:color w:val="2B2B2B"/>
        </w:rPr>
        <w:t> </w:t>
      </w:r>
      <w:hyperlink r:id="rId27" w:tgtFrame="_blank" w:history="1">
        <w:r>
          <w:rPr>
            <w:rStyle w:val="Collegamentoipertestuale"/>
            <w:rFonts w:ascii="Arial" w:hAnsi="Arial" w:cs="Arial"/>
            <w:b/>
            <w:bCs/>
            <w:color w:val="24890D"/>
            <w:u w:val="none"/>
          </w:rPr>
          <w:t>Storie e Rime</w:t>
        </w:r>
      </w:hyperlink>
      <w:r>
        <w:rPr>
          <w:rStyle w:val="Enfasigrassetto"/>
          <w:rFonts w:ascii="Arial" w:hAnsi="Arial" w:cs="Arial"/>
          <w:color w:val="2B2B2B"/>
        </w:rPr>
        <w:t>, Einaudi Ragazzi.</w:t>
      </w:r>
      <w:r>
        <w:rPr>
          <w:rStyle w:val="apple-converted-space"/>
          <w:rFonts w:ascii="Arial" w:hAnsi="Arial" w:cs="Arial"/>
          <w:color w:val="2B2B2B"/>
        </w:rPr>
        <w:t> </w:t>
      </w:r>
      <w:r>
        <w:rPr>
          <w:rStyle w:val="Enfasigrassetto"/>
          <w:rFonts w:ascii="Arial" w:hAnsi="Arial" w:cs="Arial"/>
          <w:color w:val="2B2B2B"/>
        </w:rPr>
        <w:t>Prezzo</w:t>
      </w:r>
      <w:r>
        <w:rPr>
          <w:rStyle w:val="apple-converted-space"/>
          <w:rFonts w:ascii="Arial" w:hAnsi="Arial" w:cs="Arial"/>
          <w:b/>
          <w:bCs/>
          <w:color w:val="2B2B2B"/>
        </w:rPr>
        <w:t> 11 €, pp. 172.</w:t>
      </w:r>
    </w:p>
    <w:p w14:paraId="5F59CDF8" w14:textId="16C872FC" w:rsidR="007321B6" w:rsidRPr="00426CBB" w:rsidRDefault="00000000" w:rsidP="007321B6">
      <w:pPr>
        <w:pStyle w:val="Titolo3"/>
        <w:spacing w:before="540" w:beforeAutospacing="0" w:after="180" w:afterAutospacing="0"/>
        <w:jc w:val="center"/>
        <w:rPr>
          <w:rStyle w:val="Collegamentoipertestuale"/>
          <w:rFonts w:ascii="Arial" w:hAnsi="Arial" w:cs="Arial"/>
          <w:sz w:val="33"/>
          <w:szCs w:val="33"/>
        </w:rPr>
      </w:pPr>
      <w:hyperlink r:id="rId28" w:history="1">
        <w:r w:rsidR="007321B6" w:rsidRPr="00426CBB">
          <w:rPr>
            <w:rStyle w:val="Collegamentoipertestuale"/>
            <w:rFonts w:ascii="Arial" w:hAnsi="Arial" w:cs="Arial"/>
            <w:sz w:val="33"/>
            <w:szCs w:val="33"/>
          </w:rPr>
          <w:t>Laika delle stell</w:t>
        </w:r>
        <w:r w:rsidR="00264192">
          <w:rPr>
            <w:rStyle w:val="Collegamentoipertestuale"/>
            <w:rFonts w:ascii="Arial" w:hAnsi="Arial" w:cs="Arial"/>
            <w:sz w:val="33"/>
            <w:szCs w:val="33"/>
          </w:rPr>
          <w:t>e clicca qui</w:t>
        </w:r>
      </w:hyperlink>
    </w:p>
    <w:p w14:paraId="133F9F2E" w14:textId="77777777" w:rsidR="007321B6" w:rsidRDefault="007321B6" w:rsidP="007321B6">
      <w:pPr>
        <w:pStyle w:val="NormaleWeb"/>
        <w:shd w:val="clear" w:color="auto" w:fill="FFFFFF"/>
        <w:spacing w:before="0" w:beforeAutospacing="0" w:after="0" w:afterAutospacing="0"/>
        <w:rPr>
          <w:rFonts w:ascii="Helvetica" w:hAnsi="Helvetica"/>
          <w:color w:val="000000"/>
          <w:sz w:val="27"/>
          <w:szCs w:val="27"/>
        </w:rPr>
      </w:pPr>
      <w:r>
        <w:rPr>
          <w:rFonts w:ascii="Helvetica" w:hAnsi="Helvetica"/>
          <w:noProof/>
          <w:color w:val="F20000"/>
          <w:sz w:val="27"/>
          <w:szCs w:val="27"/>
          <w:bdr w:val="none" w:sz="0" w:space="0" w:color="auto" w:frame="1"/>
        </w:rPr>
        <w:drawing>
          <wp:anchor distT="0" distB="0" distL="114300" distR="114300" simplePos="0" relativeHeight="251669504" behindDoc="0" locked="0" layoutInCell="1" allowOverlap="1" wp14:anchorId="34EDEE73" wp14:editId="26E19283">
            <wp:simplePos x="0" y="0"/>
            <wp:positionH relativeFrom="column">
              <wp:posOffset>0</wp:posOffset>
            </wp:positionH>
            <wp:positionV relativeFrom="paragraph">
              <wp:posOffset>200025</wp:posOffset>
            </wp:positionV>
            <wp:extent cx="1155700" cy="1723390"/>
            <wp:effectExtent l="0" t="0" r="6350" b="0"/>
            <wp:wrapSquare wrapText="bothSides"/>
            <wp:docPr id="3" name="Immagine 3" descr="Laika delle stelle">
              <a:hlinkClick xmlns:a="http://schemas.openxmlformats.org/drawingml/2006/main" r:id="rId2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ika delle stelle">
                      <a:hlinkClick r:id="rId28" tgtFrame="&quot;_self&quo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55700" cy="172339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30" w:tgtFrame="_self" w:history="1">
        <w:r>
          <w:rPr>
            <w:rFonts w:ascii="Helvetica" w:hAnsi="Helvetica"/>
            <w:color w:val="F20000"/>
            <w:sz w:val="27"/>
            <w:szCs w:val="27"/>
            <w:bdr w:val="none" w:sz="0" w:space="0" w:color="auto" w:frame="1"/>
          </w:rPr>
          <w:br/>
        </w:r>
      </w:hyperlink>
      <w:r>
        <w:rPr>
          <w:rFonts w:ascii="Helvetica" w:hAnsi="Helvetica"/>
          <w:color w:val="000000"/>
          <w:sz w:val="27"/>
          <w:szCs w:val="27"/>
        </w:rPr>
        <w:t>Yuri ha un nonno pazzesco, che racconta storie favolose di astronavi e missioni lunari. Da giovane lavorava all’agenzia spaziale russa, e per Yuri è un vero eroe! Ma un giorno scopre che forse nonno Fedor c’entra qualcosa con la triste vicenda della cagnolina Laika, mandata a morire nello spazio. E deve scoprire una volta per tutte la verità su suo nonno e sul suo passato misterioso. </w:t>
      </w:r>
      <w:hyperlink r:id="rId31" w:tgtFrame="_self" w:tooltip="Clicca qui per vedere l'elenco di tutte le pagine riguardanti Laika delle stelle" w:history="1">
        <w:r>
          <w:rPr>
            <w:rStyle w:val="Collegamentoipertestuale"/>
            <w:rFonts w:ascii="Helvetica" w:hAnsi="Helvetica"/>
            <w:b/>
            <w:bCs/>
            <w:color w:val="008000"/>
            <w:sz w:val="27"/>
            <w:szCs w:val="27"/>
            <w:bdr w:val="none" w:sz="0" w:space="0" w:color="auto" w:frame="1"/>
          </w:rPr>
          <w:t>Laika delle stelle</w:t>
        </w:r>
      </w:hyperlink>
      <w:r>
        <w:rPr>
          <w:rFonts w:ascii="Helvetica" w:hAnsi="Helvetica"/>
          <w:color w:val="000000"/>
          <w:sz w:val="27"/>
          <w:szCs w:val="27"/>
        </w:rPr>
        <w:t>,  2019, età di lettura: dagli 8 ai 10 anni.</w:t>
      </w:r>
    </w:p>
    <w:p w14:paraId="0ACA5366" w14:textId="77777777" w:rsidR="007321B6" w:rsidRDefault="007321B6" w:rsidP="007321B6">
      <w:pPr>
        <w:pStyle w:val="NormaleWeb"/>
        <w:shd w:val="clear" w:color="auto" w:fill="FFFFFF"/>
        <w:spacing w:before="0" w:beforeAutospacing="0" w:after="0" w:afterAutospacing="0"/>
        <w:rPr>
          <w:rFonts w:ascii="Helvetica" w:hAnsi="Helvetica"/>
          <w:color w:val="000000"/>
          <w:sz w:val="27"/>
          <w:szCs w:val="27"/>
        </w:rPr>
      </w:pPr>
    </w:p>
    <w:p w14:paraId="0EEE1F90" w14:textId="77777777" w:rsidR="007321B6" w:rsidRDefault="007321B6" w:rsidP="007321B6">
      <w:pPr>
        <w:pStyle w:val="NormaleWeb"/>
        <w:shd w:val="clear" w:color="auto" w:fill="FFFFFF"/>
        <w:spacing w:before="0" w:beforeAutospacing="0" w:after="0" w:afterAutospacing="0"/>
        <w:rPr>
          <w:rFonts w:ascii="Helvetica" w:hAnsi="Helvetica"/>
          <w:color w:val="000000"/>
          <w:sz w:val="27"/>
          <w:szCs w:val="27"/>
        </w:rPr>
      </w:pPr>
      <w:r>
        <w:rPr>
          <w:rFonts w:ascii="Helvetica" w:hAnsi="Helvetica"/>
          <w:color w:val="000000"/>
          <w:sz w:val="27"/>
          <w:szCs w:val="27"/>
        </w:rPr>
        <w:t>Il libro è stampato e impaginato con criteri di </w:t>
      </w:r>
      <w:hyperlink r:id="rId32" w:tgtFrame="_self" w:tooltip="Clicca qui per vedere l'elenco di tutte le pagine riguardanti Alta leggibilità" w:history="1">
        <w:r>
          <w:rPr>
            <w:rStyle w:val="Collegamentoipertestuale"/>
            <w:rFonts w:ascii="Helvetica" w:hAnsi="Helvetica"/>
            <w:color w:val="008000"/>
            <w:sz w:val="27"/>
            <w:szCs w:val="27"/>
            <w:bdr w:val="none" w:sz="0" w:space="0" w:color="auto" w:frame="1"/>
          </w:rPr>
          <w:t>alta leggibilità</w:t>
        </w:r>
      </w:hyperlink>
      <w:r>
        <w:rPr>
          <w:rFonts w:ascii="Helvetica" w:hAnsi="Helvetica"/>
          <w:color w:val="000000"/>
          <w:sz w:val="27"/>
          <w:szCs w:val="27"/>
        </w:rPr>
        <w:t> per venire incontro anche alle esigenze dei ragazzi </w:t>
      </w:r>
      <w:hyperlink r:id="rId33" w:tgtFrame="_self" w:history="1">
        <w:r>
          <w:rPr>
            <w:rStyle w:val="Collegamentoipertestuale"/>
            <w:rFonts w:ascii="Helvetica" w:hAnsi="Helvetica"/>
            <w:color w:val="008000"/>
            <w:sz w:val="27"/>
            <w:szCs w:val="27"/>
            <w:bdr w:val="none" w:sz="0" w:space="0" w:color="auto" w:frame="1"/>
          </w:rPr>
          <w:t>dislessici</w:t>
        </w:r>
      </w:hyperlink>
      <w:r>
        <w:rPr>
          <w:rFonts w:ascii="Helvetica" w:hAnsi="Helvetica"/>
          <w:color w:val="000000"/>
          <w:sz w:val="27"/>
          <w:szCs w:val="27"/>
        </w:rPr>
        <w:t> o con difficoltà di lettura.</w:t>
      </w:r>
    </w:p>
    <w:p w14:paraId="5DE9DC1F" w14:textId="1C6FC862" w:rsidR="007321B6" w:rsidRDefault="007321B6" w:rsidP="007321B6">
      <w:pPr>
        <w:pStyle w:val="NormaleWeb"/>
        <w:shd w:val="clear" w:color="auto" w:fill="FFFFFF"/>
        <w:spacing w:before="0" w:beforeAutospacing="0" w:after="0" w:afterAutospacing="0"/>
        <w:rPr>
          <w:rStyle w:val="Enfasigrassetto"/>
          <w:rFonts w:ascii="Helvetica" w:hAnsi="Helvetica"/>
          <w:color w:val="000000"/>
          <w:sz w:val="27"/>
          <w:szCs w:val="27"/>
          <w:bdr w:val="none" w:sz="0" w:space="0" w:color="auto" w:frame="1"/>
        </w:rPr>
      </w:pPr>
      <w:r>
        <w:rPr>
          <w:rStyle w:val="Enfasigrassetto"/>
          <w:rFonts w:ascii="Helvetica" w:hAnsi="Helvetica"/>
          <w:color w:val="000000"/>
          <w:sz w:val="27"/>
          <w:szCs w:val="27"/>
          <w:bdr w:val="none" w:sz="0" w:space="0" w:color="auto" w:frame="1"/>
        </w:rPr>
        <w:t>Laika delle stelle, Il </w:t>
      </w:r>
      <w:hyperlink r:id="rId34" w:tgtFrame="_self" w:tooltip="Clicca qui per vedere l'elenco di tutte le pagine riguardanti Battello a Vapore" w:history="1">
        <w:r>
          <w:rPr>
            <w:rStyle w:val="Collegamentoipertestuale"/>
            <w:rFonts w:ascii="Helvetica" w:hAnsi="Helvetica"/>
            <w:b/>
            <w:bCs/>
            <w:color w:val="008000"/>
            <w:sz w:val="27"/>
            <w:szCs w:val="27"/>
            <w:bdr w:val="none" w:sz="0" w:space="0" w:color="auto" w:frame="1"/>
          </w:rPr>
          <w:t>Battello a Vapore</w:t>
        </w:r>
      </w:hyperlink>
      <w:r>
        <w:rPr>
          <w:rStyle w:val="Enfasigrassetto"/>
          <w:rFonts w:ascii="Helvetica" w:hAnsi="Helvetica"/>
          <w:color w:val="000000"/>
          <w:sz w:val="27"/>
          <w:szCs w:val="27"/>
          <w:bdr w:val="none" w:sz="0" w:space="0" w:color="auto" w:frame="1"/>
        </w:rPr>
        <w:t>, 2019.</w:t>
      </w:r>
    </w:p>
    <w:p w14:paraId="455F4504" w14:textId="0CBFEE6E" w:rsidR="007321B6" w:rsidRDefault="00000000" w:rsidP="007321B6">
      <w:pPr>
        <w:pStyle w:val="Titolo3"/>
        <w:spacing w:before="540" w:beforeAutospacing="0" w:after="180" w:afterAutospacing="0"/>
        <w:jc w:val="center"/>
        <w:rPr>
          <w:rStyle w:val="Collegamentoipertestuale"/>
          <w:rFonts w:ascii="Arial" w:hAnsi="Arial" w:cs="Arial"/>
          <w:sz w:val="33"/>
          <w:szCs w:val="33"/>
        </w:rPr>
      </w:pPr>
      <w:hyperlink r:id="rId35" w:tgtFrame="_self" w:tooltip="Clicca qui per vedere l'elenco di tutte le pagine riguardanti blake folgoldo" w:history="1">
        <w:r w:rsidR="007321B6" w:rsidRPr="007321B6">
          <w:rPr>
            <w:rStyle w:val="Collegamentoipertestuale"/>
            <w:rFonts w:ascii="Arial" w:hAnsi="Arial" w:cs="Arial"/>
            <w:sz w:val="33"/>
            <w:szCs w:val="33"/>
          </w:rPr>
          <w:t xml:space="preserve">Blake </w:t>
        </w:r>
        <w:proofErr w:type="spellStart"/>
        <w:r w:rsidR="007321B6" w:rsidRPr="007321B6">
          <w:rPr>
            <w:rStyle w:val="Collegamentoipertestuale"/>
            <w:rFonts w:ascii="Arial" w:hAnsi="Arial" w:cs="Arial"/>
            <w:sz w:val="33"/>
            <w:szCs w:val="33"/>
          </w:rPr>
          <w:t>Folgoldo</w:t>
        </w:r>
        <w:proofErr w:type="spellEnd"/>
      </w:hyperlink>
      <w:r w:rsidR="007321B6" w:rsidRPr="007321B6">
        <w:rPr>
          <w:rStyle w:val="Collegamentoipertestuale"/>
          <w:rFonts w:ascii="Arial" w:hAnsi="Arial" w:cs="Arial"/>
          <w:sz w:val="33"/>
          <w:szCs w:val="33"/>
        </w:rPr>
        <w:t> l’investigatore che non esistev</w:t>
      </w:r>
      <w:r w:rsidR="00264192">
        <w:rPr>
          <w:rStyle w:val="Collegamentoipertestuale"/>
          <w:rFonts w:ascii="Arial" w:hAnsi="Arial" w:cs="Arial"/>
          <w:sz w:val="33"/>
          <w:szCs w:val="33"/>
        </w:rPr>
        <w:t>a clicca qui</w:t>
      </w:r>
    </w:p>
    <w:p w14:paraId="4689D8DA" w14:textId="5D430FF8" w:rsidR="007321B6" w:rsidRDefault="007321B6" w:rsidP="007321B6">
      <w:pPr>
        <w:pStyle w:val="NormaleWeb"/>
        <w:shd w:val="clear" w:color="auto" w:fill="FFFFFF"/>
        <w:spacing w:before="0" w:beforeAutospacing="0" w:after="0" w:afterAutospacing="0"/>
        <w:rPr>
          <w:rFonts w:ascii="Helvetica" w:hAnsi="Helvetica"/>
          <w:color w:val="000000"/>
          <w:sz w:val="27"/>
          <w:szCs w:val="27"/>
        </w:rPr>
      </w:pPr>
      <w:r>
        <w:rPr>
          <w:rFonts w:ascii="Helvetica" w:hAnsi="Helvetica"/>
          <w:noProof/>
          <w:color w:val="008000"/>
          <w:sz w:val="27"/>
          <w:szCs w:val="27"/>
          <w:bdr w:val="none" w:sz="0" w:space="0" w:color="auto" w:frame="1"/>
        </w:rPr>
        <w:drawing>
          <wp:anchor distT="0" distB="0" distL="114300" distR="114300" simplePos="0" relativeHeight="251670528" behindDoc="0" locked="0" layoutInCell="1" allowOverlap="1" wp14:anchorId="0CE196B5" wp14:editId="0D3F9AEA">
            <wp:simplePos x="0" y="0"/>
            <wp:positionH relativeFrom="column">
              <wp:posOffset>85725</wp:posOffset>
            </wp:positionH>
            <wp:positionV relativeFrom="paragraph">
              <wp:posOffset>63500</wp:posOffset>
            </wp:positionV>
            <wp:extent cx="1183640" cy="1809750"/>
            <wp:effectExtent l="0" t="0" r="0" b="0"/>
            <wp:wrapSquare wrapText="bothSides"/>
            <wp:docPr id="5" name="Immagine 5" descr="Blake Folgoldo l'investigatore che non esisteva romanzo giallo per ragazzi libri gialli per ragazzi">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ke Folgoldo l'investigatore che non esisteva romanzo giallo per ragazzi libri gialli per ragazzi">
                      <a:hlinkClick r:id="rId36" tgtFrame="&quot;_blank&quo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8364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 w:hAnsi="Helvetica"/>
          <w:color w:val="000000"/>
          <w:sz w:val="27"/>
          <w:szCs w:val="27"/>
        </w:rPr>
        <w:t xml:space="preserve">Trama: Lucca, 1903. Manlio Molesti, caporeparto della Manifattura Tabacchi, è stato ucciso. Dell’omicidio viene ingiustamente accusata la sigaraia Nadia, madre della piccola Olga e di Claudio che, per distrarre la sorellina, passa il tempo a inventare storie: è dalla fantasia del ragazzo che nasce Blake </w:t>
      </w:r>
      <w:proofErr w:type="spellStart"/>
      <w:r>
        <w:rPr>
          <w:rFonts w:ascii="Helvetica" w:hAnsi="Helvetica"/>
          <w:color w:val="000000"/>
          <w:sz w:val="27"/>
          <w:szCs w:val="27"/>
        </w:rPr>
        <w:t>Folgoldo</w:t>
      </w:r>
      <w:proofErr w:type="spellEnd"/>
      <w:r>
        <w:rPr>
          <w:rFonts w:ascii="Helvetica" w:hAnsi="Helvetica"/>
          <w:color w:val="000000"/>
          <w:sz w:val="27"/>
          <w:szCs w:val="27"/>
        </w:rPr>
        <w:t>, investigatore italoargentino armato di fucile e chitarra che gira solo a cavallo. Per uno strano scherzo del destino, proprio lui, l’investigatore che non esiste, dovrà salvare Nadia e stanare l’introvabile colpevole… Età di lettura: dai 10 anni.</w:t>
      </w:r>
    </w:p>
    <w:p w14:paraId="3150FB76" w14:textId="77777777" w:rsidR="007321B6" w:rsidRDefault="00000000" w:rsidP="007321B6">
      <w:pPr>
        <w:pStyle w:val="NormaleWeb"/>
        <w:shd w:val="clear" w:color="auto" w:fill="FFFFFF"/>
        <w:spacing w:before="0" w:beforeAutospacing="0" w:after="0" w:afterAutospacing="0"/>
        <w:rPr>
          <w:rFonts w:ascii="Helvetica" w:hAnsi="Helvetica"/>
          <w:color w:val="000000"/>
          <w:sz w:val="27"/>
          <w:szCs w:val="27"/>
        </w:rPr>
      </w:pPr>
      <w:hyperlink r:id="rId38" w:tgtFrame="_blank" w:history="1">
        <w:r w:rsidR="007321B6">
          <w:rPr>
            <w:rStyle w:val="Enfasigrassetto"/>
            <w:rFonts w:ascii="Helvetica" w:hAnsi="Helvetica"/>
            <w:color w:val="008000"/>
            <w:sz w:val="27"/>
            <w:szCs w:val="27"/>
            <w:bdr w:val="none" w:sz="0" w:space="0" w:color="auto" w:frame="1"/>
          </w:rPr>
          <w:t>Per comprarlo col 5% di sconto su Amazon </w:t>
        </w:r>
        <w:r w:rsidR="007321B6">
          <w:rPr>
            <w:rStyle w:val="Enfasigrassetto"/>
            <w:rFonts w:ascii="Helvetica" w:hAnsi="Helvetica"/>
            <w:color w:val="FF0000"/>
            <w:sz w:val="27"/>
            <w:szCs w:val="27"/>
            <w:bdr w:val="none" w:sz="0" w:space="0" w:color="auto" w:frame="1"/>
          </w:rPr>
          <w:t>clicca qui</w:t>
        </w:r>
      </w:hyperlink>
    </w:p>
    <w:p w14:paraId="0ACBB6A9" w14:textId="7E1977A3" w:rsidR="007321B6" w:rsidRDefault="007321B6" w:rsidP="007321B6">
      <w:pPr>
        <w:pStyle w:val="NormaleWeb"/>
        <w:shd w:val="clear" w:color="auto" w:fill="FFFFFF"/>
        <w:spacing w:before="0" w:beforeAutospacing="0" w:after="0" w:afterAutospacing="0"/>
        <w:rPr>
          <w:rFonts w:ascii="Helvetica" w:hAnsi="Helvetica"/>
          <w:color w:val="000000"/>
          <w:sz w:val="27"/>
          <w:szCs w:val="27"/>
        </w:rPr>
      </w:pPr>
      <w:r>
        <w:rPr>
          <w:rStyle w:val="Enfasigrassetto"/>
          <w:rFonts w:ascii="Helvetica" w:hAnsi="Helvetica"/>
          <w:color w:val="000000"/>
          <w:sz w:val="27"/>
          <w:szCs w:val="27"/>
          <w:bdr w:val="none" w:sz="0" w:space="0" w:color="auto" w:frame="1"/>
        </w:rPr>
        <w:t>Sono disponibili le </w:t>
      </w:r>
      <w:hyperlink r:id="rId39" w:tgtFrame="_self" w:tooltip="Clicca qui per vedere l'elenco di tutte le pagine riguardanti Schede didattiche" w:history="1">
        <w:r>
          <w:rPr>
            <w:rStyle w:val="Collegamentoipertestuale"/>
            <w:rFonts w:ascii="Helvetica" w:hAnsi="Helvetica"/>
            <w:b/>
            <w:bCs/>
            <w:color w:val="008000"/>
            <w:sz w:val="27"/>
            <w:szCs w:val="27"/>
            <w:u w:val="none"/>
            <w:bdr w:val="none" w:sz="0" w:space="0" w:color="auto" w:frame="1"/>
          </w:rPr>
          <w:t>schede didattiche</w:t>
        </w:r>
      </w:hyperlink>
      <w:r>
        <w:rPr>
          <w:rStyle w:val="Enfasigrassetto"/>
          <w:rFonts w:ascii="Helvetica" w:hAnsi="Helvetica"/>
          <w:color w:val="000000"/>
          <w:sz w:val="27"/>
          <w:szCs w:val="27"/>
          <w:bdr w:val="none" w:sz="0" w:space="0" w:color="auto" w:frame="1"/>
        </w:rPr>
        <w:t> sul libro per la </w:t>
      </w:r>
      <w:hyperlink r:id="rId40" w:tgtFrame="_self" w:tooltip="Clicca qui per vedere l'elenco di tutte le pagine riguardanti Comprensione del testo" w:history="1">
        <w:r>
          <w:rPr>
            <w:rStyle w:val="Collegamentoipertestuale"/>
            <w:rFonts w:ascii="Helvetica" w:hAnsi="Helvetica"/>
            <w:b/>
            <w:bCs/>
            <w:color w:val="008000"/>
            <w:sz w:val="27"/>
            <w:szCs w:val="27"/>
            <w:u w:val="none"/>
            <w:bdr w:val="none" w:sz="0" w:space="0" w:color="auto" w:frame="1"/>
          </w:rPr>
          <w:t>comprensione del testo</w:t>
        </w:r>
      </w:hyperlink>
      <w:r>
        <w:rPr>
          <w:rStyle w:val="Enfasigrassetto"/>
          <w:rFonts w:ascii="Helvetica" w:hAnsi="Helvetica"/>
          <w:color w:val="000000"/>
          <w:sz w:val="27"/>
          <w:szCs w:val="27"/>
          <w:bdr w:val="none" w:sz="0" w:space="0" w:color="auto" w:frame="1"/>
        </w:rPr>
        <w:t> con relativi correttori. Scaricatele cliccando i link sotto.</w:t>
      </w:r>
    </w:p>
    <w:p w14:paraId="442B2E3D" w14:textId="77777777" w:rsidR="007321B6" w:rsidRDefault="00000000" w:rsidP="007321B6">
      <w:pPr>
        <w:numPr>
          <w:ilvl w:val="0"/>
          <w:numId w:val="2"/>
        </w:numPr>
        <w:shd w:val="clear" w:color="auto" w:fill="FFFFFF"/>
        <w:spacing w:after="0" w:line="240" w:lineRule="auto"/>
        <w:ind w:left="1440"/>
        <w:rPr>
          <w:rFonts w:ascii="Helvetica" w:hAnsi="Helvetica"/>
          <w:color w:val="000000"/>
          <w:sz w:val="27"/>
          <w:szCs w:val="27"/>
        </w:rPr>
      </w:pPr>
      <w:hyperlink r:id="rId41" w:tgtFrame="_self" w:history="1">
        <w:r w:rsidR="007321B6">
          <w:rPr>
            <w:rStyle w:val="Collegamentoipertestuale"/>
            <w:rFonts w:ascii="Helvetica" w:hAnsi="Helvetica"/>
            <w:b/>
            <w:bCs/>
            <w:color w:val="008000"/>
            <w:sz w:val="27"/>
            <w:szCs w:val="27"/>
            <w:u w:val="none"/>
            <w:bdr w:val="none" w:sz="0" w:space="0" w:color="auto" w:frame="1"/>
          </w:rPr>
          <w:t xml:space="preserve">Schede Blake </w:t>
        </w:r>
        <w:proofErr w:type="spellStart"/>
        <w:r w:rsidR="007321B6">
          <w:rPr>
            <w:rStyle w:val="Collegamentoipertestuale"/>
            <w:rFonts w:ascii="Helvetica" w:hAnsi="Helvetica"/>
            <w:b/>
            <w:bCs/>
            <w:color w:val="008000"/>
            <w:sz w:val="27"/>
            <w:szCs w:val="27"/>
            <w:u w:val="none"/>
            <w:bdr w:val="none" w:sz="0" w:space="0" w:color="auto" w:frame="1"/>
          </w:rPr>
          <w:t>Folgoldo</w:t>
        </w:r>
        <w:proofErr w:type="spellEnd"/>
      </w:hyperlink>
    </w:p>
    <w:p w14:paraId="3A0BAAE1" w14:textId="07671486" w:rsidR="00381C16" w:rsidRDefault="00000000" w:rsidP="007321B6">
      <w:pPr>
        <w:numPr>
          <w:ilvl w:val="0"/>
          <w:numId w:val="2"/>
        </w:numPr>
        <w:shd w:val="clear" w:color="auto" w:fill="FFFFFF"/>
        <w:spacing w:after="0" w:line="240" w:lineRule="auto"/>
        <w:ind w:left="1440"/>
        <w:rPr>
          <w:rStyle w:val="apple-converted-space"/>
          <w:rFonts w:ascii="Arial" w:hAnsi="Arial" w:cs="Arial"/>
          <w:b/>
          <w:bCs/>
          <w:color w:val="2B2B2B"/>
        </w:rPr>
      </w:pPr>
      <w:hyperlink r:id="rId42" w:tgtFrame="_self" w:history="1">
        <w:r w:rsidR="007321B6">
          <w:rPr>
            <w:rStyle w:val="Collegamentoipertestuale"/>
            <w:rFonts w:ascii="Helvetica" w:hAnsi="Helvetica"/>
            <w:b/>
            <w:bCs/>
            <w:color w:val="008000"/>
            <w:sz w:val="27"/>
            <w:szCs w:val="27"/>
            <w:u w:val="none"/>
            <w:bdr w:val="none" w:sz="0" w:space="0" w:color="auto" w:frame="1"/>
          </w:rPr>
          <w:t xml:space="preserve">Schede correttore Blake </w:t>
        </w:r>
        <w:proofErr w:type="spellStart"/>
        <w:r w:rsidR="007321B6">
          <w:rPr>
            <w:rStyle w:val="Collegamentoipertestuale"/>
            <w:rFonts w:ascii="Helvetica" w:hAnsi="Helvetica"/>
            <w:b/>
            <w:bCs/>
            <w:color w:val="008000"/>
            <w:sz w:val="27"/>
            <w:szCs w:val="27"/>
            <w:u w:val="none"/>
            <w:bdr w:val="none" w:sz="0" w:space="0" w:color="auto" w:frame="1"/>
          </w:rPr>
          <w:t>Folgoldo</w:t>
        </w:r>
        <w:proofErr w:type="spellEnd"/>
      </w:hyperlink>
    </w:p>
    <w:sectPr w:rsidR="00381C16" w:rsidSect="009834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alt="letteratura per ragazzi" style="width:.55pt;height:.55pt;visibility:visible;mso-wrap-style:square" o:bullet="t">
        <v:imagedata r:id="rId1" o:title="letteratura per ragazzi"/>
      </v:shape>
    </w:pict>
  </w:numPicBullet>
  <w:abstractNum w:abstractNumId="0" w15:restartNumberingAfterBreak="0">
    <w:nsid w:val="2F0E6FD7"/>
    <w:multiLevelType w:val="multilevel"/>
    <w:tmpl w:val="C6AC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ED7655"/>
    <w:multiLevelType w:val="hybridMultilevel"/>
    <w:tmpl w:val="FBC66324"/>
    <w:lvl w:ilvl="0" w:tplc="E51AC272">
      <w:start w:val="1"/>
      <w:numFmt w:val="bullet"/>
      <w:lvlText w:val=""/>
      <w:lvlPicBulletId w:val="0"/>
      <w:lvlJc w:val="left"/>
      <w:pPr>
        <w:tabs>
          <w:tab w:val="num" w:pos="720"/>
        </w:tabs>
        <w:ind w:left="720" w:hanging="360"/>
      </w:pPr>
      <w:rPr>
        <w:rFonts w:ascii="Symbol" w:hAnsi="Symbol" w:hint="default"/>
      </w:rPr>
    </w:lvl>
    <w:lvl w:ilvl="1" w:tplc="4B7C421A" w:tentative="1">
      <w:start w:val="1"/>
      <w:numFmt w:val="bullet"/>
      <w:lvlText w:val=""/>
      <w:lvlJc w:val="left"/>
      <w:pPr>
        <w:tabs>
          <w:tab w:val="num" w:pos="1440"/>
        </w:tabs>
        <w:ind w:left="1440" w:hanging="360"/>
      </w:pPr>
      <w:rPr>
        <w:rFonts w:ascii="Symbol" w:hAnsi="Symbol" w:hint="default"/>
      </w:rPr>
    </w:lvl>
    <w:lvl w:ilvl="2" w:tplc="613820DE" w:tentative="1">
      <w:start w:val="1"/>
      <w:numFmt w:val="bullet"/>
      <w:lvlText w:val=""/>
      <w:lvlJc w:val="left"/>
      <w:pPr>
        <w:tabs>
          <w:tab w:val="num" w:pos="2160"/>
        </w:tabs>
        <w:ind w:left="2160" w:hanging="360"/>
      </w:pPr>
      <w:rPr>
        <w:rFonts w:ascii="Symbol" w:hAnsi="Symbol" w:hint="default"/>
      </w:rPr>
    </w:lvl>
    <w:lvl w:ilvl="3" w:tplc="520626C2" w:tentative="1">
      <w:start w:val="1"/>
      <w:numFmt w:val="bullet"/>
      <w:lvlText w:val=""/>
      <w:lvlJc w:val="left"/>
      <w:pPr>
        <w:tabs>
          <w:tab w:val="num" w:pos="2880"/>
        </w:tabs>
        <w:ind w:left="2880" w:hanging="360"/>
      </w:pPr>
      <w:rPr>
        <w:rFonts w:ascii="Symbol" w:hAnsi="Symbol" w:hint="default"/>
      </w:rPr>
    </w:lvl>
    <w:lvl w:ilvl="4" w:tplc="296A3160" w:tentative="1">
      <w:start w:val="1"/>
      <w:numFmt w:val="bullet"/>
      <w:lvlText w:val=""/>
      <w:lvlJc w:val="left"/>
      <w:pPr>
        <w:tabs>
          <w:tab w:val="num" w:pos="3600"/>
        </w:tabs>
        <w:ind w:left="3600" w:hanging="360"/>
      </w:pPr>
      <w:rPr>
        <w:rFonts w:ascii="Symbol" w:hAnsi="Symbol" w:hint="default"/>
      </w:rPr>
    </w:lvl>
    <w:lvl w:ilvl="5" w:tplc="7ECC0018" w:tentative="1">
      <w:start w:val="1"/>
      <w:numFmt w:val="bullet"/>
      <w:lvlText w:val=""/>
      <w:lvlJc w:val="left"/>
      <w:pPr>
        <w:tabs>
          <w:tab w:val="num" w:pos="4320"/>
        </w:tabs>
        <w:ind w:left="4320" w:hanging="360"/>
      </w:pPr>
      <w:rPr>
        <w:rFonts w:ascii="Symbol" w:hAnsi="Symbol" w:hint="default"/>
      </w:rPr>
    </w:lvl>
    <w:lvl w:ilvl="6" w:tplc="FA12286E" w:tentative="1">
      <w:start w:val="1"/>
      <w:numFmt w:val="bullet"/>
      <w:lvlText w:val=""/>
      <w:lvlJc w:val="left"/>
      <w:pPr>
        <w:tabs>
          <w:tab w:val="num" w:pos="5040"/>
        </w:tabs>
        <w:ind w:left="5040" w:hanging="360"/>
      </w:pPr>
      <w:rPr>
        <w:rFonts w:ascii="Symbol" w:hAnsi="Symbol" w:hint="default"/>
      </w:rPr>
    </w:lvl>
    <w:lvl w:ilvl="7" w:tplc="762041CC" w:tentative="1">
      <w:start w:val="1"/>
      <w:numFmt w:val="bullet"/>
      <w:lvlText w:val=""/>
      <w:lvlJc w:val="left"/>
      <w:pPr>
        <w:tabs>
          <w:tab w:val="num" w:pos="5760"/>
        </w:tabs>
        <w:ind w:left="5760" w:hanging="360"/>
      </w:pPr>
      <w:rPr>
        <w:rFonts w:ascii="Symbol" w:hAnsi="Symbol" w:hint="default"/>
      </w:rPr>
    </w:lvl>
    <w:lvl w:ilvl="8" w:tplc="88185FC6" w:tentative="1">
      <w:start w:val="1"/>
      <w:numFmt w:val="bullet"/>
      <w:lvlText w:val=""/>
      <w:lvlJc w:val="left"/>
      <w:pPr>
        <w:tabs>
          <w:tab w:val="num" w:pos="6480"/>
        </w:tabs>
        <w:ind w:left="6480" w:hanging="360"/>
      </w:pPr>
      <w:rPr>
        <w:rFonts w:ascii="Symbol" w:hAnsi="Symbol" w:hint="default"/>
      </w:rPr>
    </w:lvl>
  </w:abstractNum>
  <w:num w:numId="1" w16cid:durableId="2063939575">
    <w:abstractNumId w:val="1"/>
  </w:num>
  <w:num w:numId="2" w16cid:durableId="84902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380"/>
    <w:rsid w:val="00220248"/>
    <w:rsid w:val="00264192"/>
    <w:rsid w:val="002F4BC5"/>
    <w:rsid w:val="00381C16"/>
    <w:rsid w:val="004D242D"/>
    <w:rsid w:val="004E3392"/>
    <w:rsid w:val="00611380"/>
    <w:rsid w:val="007115E4"/>
    <w:rsid w:val="007321B6"/>
    <w:rsid w:val="00983484"/>
    <w:rsid w:val="00983DD8"/>
    <w:rsid w:val="00AB4621"/>
    <w:rsid w:val="00B252BD"/>
    <w:rsid w:val="00BB6E64"/>
    <w:rsid w:val="00D90D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F712"/>
  <w15:chartTrackingRefBased/>
  <w15:docId w15:val="{8989DF81-3901-45EA-BEA8-7998301E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381C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611380"/>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611380"/>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611380"/>
    <w:rPr>
      <w:b/>
      <w:bCs/>
    </w:rPr>
  </w:style>
  <w:style w:type="paragraph" w:styleId="NormaleWeb">
    <w:name w:val="Normal (Web)"/>
    <w:basedOn w:val="Normale"/>
    <w:uiPriority w:val="99"/>
    <w:unhideWhenUsed/>
    <w:rsid w:val="0061138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611380"/>
    <w:rPr>
      <w:color w:val="0000FF"/>
      <w:u w:val="single"/>
    </w:rPr>
  </w:style>
  <w:style w:type="character" w:customStyle="1" w:styleId="apple-converted-space">
    <w:name w:val="apple-converted-space"/>
    <w:basedOn w:val="Carpredefinitoparagrafo"/>
    <w:rsid w:val="00611380"/>
  </w:style>
  <w:style w:type="paragraph" w:styleId="Paragrafoelenco">
    <w:name w:val="List Paragraph"/>
    <w:basedOn w:val="Normale"/>
    <w:uiPriority w:val="34"/>
    <w:qFormat/>
    <w:rsid w:val="00983DD8"/>
    <w:pPr>
      <w:ind w:left="720"/>
      <w:contextualSpacing/>
    </w:pPr>
  </w:style>
  <w:style w:type="character" w:customStyle="1" w:styleId="Titolo2Carattere">
    <w:name w:val="Titolo 2 Carattere"/>
    <w:basedOn w:val="Carpredefinitoparagrafo"/>
    <w:link w:val="Titolo2"/>
    <w:uiPriority w:val="9"/>
    <w:semiHidden/>
    <w:rsid w:val="00381C16"/>
    <w:rPr>
      <w:rFonts w:asciiTheme="majorHAnsi" w:eastAsiaTheme="majorEastAsia" w:hAnsiTheme="majorHAnsi" w:cstheme="majorBidi"/>
      <w:color w:val="2E74B5" w:themeColor="accent1" w:themeShade="BF"/>
      <w:sz w:val="26"/>
      <w:szCs w:val="26"/>
    </w:rPr>
  </w:style>
  <w:style w:type="character" w:styleId="Menzionenonrisolta">
    <w:name w:val="Unresolved Mention"/>
    <w:basedOn w:val="Carpredefinitoparagrafo"/>
    <w:uiPriority w:val="99"/>
    <w:semiHidden/>
    <w:unhideWhenUsed/>
    <w:rsid w:val="004D2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60692">
      <w:bodyDiv w:val="1"/>
      <w:marLeft w:val="0"/>
      <w:marRight w:val="0"/>
      <w:marTop w:val="0"/>
      <w:marBottom w:val="0"/>
      <w:divBdr>
        <w:top w:val="none" w:sz="0" w:space="0" w:color="auto"/>
        <w:left w:val="none" w:sz="0" w:space="0" w:color="auto"/>
        <w:bottom w:val="none" w:sz="0" w:space="0" w:color="auto"/>
        <w:right w:val="none" w:sz="0" w:space="0" w:color="auto"/>
      </w:divBdr>
    </w:div>
    <w:div w:id="304698901">
      <w:bodyDiv w:val="1"/>
      <w:marLeft w:val="0"/>
      <w:marRight w:val="0"/>
      <w:marTop w:val="0"/>
      <w:marBottom w:val="0"/>
      <w:divBdr>
        <w:top w:val="none" w:sz="0" w:space="0" w:color="auto"/>
        <w:left w:val="none" w:sz="0" w:space="0" w:color="auto"/>
        <w:bottom w:val="none" w:sz="0" w:space="0" w:color="auto"/>
        <w:right w:val="none" w:sz="0" w:space="0" w:color="auto"/>
      </w:divBdr>
    </w:div>
    <w:div w:id="1181818766">
      <w:bodyDiv w:val="1"/>
      <w:marLeft w:val="0"/>
      <w:marRight w:val="0"/>
      <w:marTop w:val="0"/>
      <w:marBottom w:val="0"/>
      <w:divBdr>
        <w:top w:val="none" w:sz="0" w:space="0" w:color="auto"/>
        <w:left w:val="none" w:sz="0" w:space="0" w:color="auto"/>
        <w:bottom w:val="none" w:sz="0" w:space="0" w:color="auto"/>
        <w:right w:val="none" w:sz="0" w:space="0" w:color="auto"/>
      </w:divBdr>
    </w:div>
    <w:div w:id="1280143731">
      <w:bodyDiv w:val="1"/>
      <w:marLeft w:val="0"/>
      <w:marRight w:val="0"/>
      <w:marTop w:val="0"/>
      <w:marBottom w:val="0"/>
      <w:divBdr>
        <w:top w:val="none" w:sz="0" w:space="0" w:color="auto"/>
        <w:left w:val="none" w:sz="0" w:space="0" w:color="auto"/>
        <w:bottom w:val="none" w:sz="0" w:space="0" w:color="auto"/>
        <w:right w:val="none" w:sz="0" w:space="0" w:color="auto"/>
      </w:divBdr>
    </w:div>
    <w:div w:id="1454786998">
      <w:bodyDiv w:val="1"/>
      <w:marLeft w:val="0"/>
      <w:marRight w:val="0"/>
      <w:marTop w:val="0"/>
      <w:marBottom w:val="0"/>
      <w:divBdr>
        <w:top w:val="none" w:sz="0" w:space="0" w:color="auto"/>
        <w:left w:val="none" w:sz="0" w:space="0" w:color="auto"/>
        <w:bottom w:val="none" w:sz="0" w:space="0" w:color="auto"/>
        <w:right w:val="none" w:sz="0" w:space="0" w:color="auto"/>
      </w:divBdr>
    </w:div>
    <w:div w:id="1599370087">
      <w:bodyDiv w:val="1"/>
      <w:marLeft w:val="0"/>
      <w:marRight w:val="0"/>
      <w:marTop w:val="0"/>
      <w:marBottom w:val="0"/>
      <w:divBdr>
        <w:top w:val="none" w:sz="0" w:space="0" w:color="auto"/>
        <w:left w:val="none" w:sz="0" w:space="0" w:color="auto"/>
        <w:bottom w:val="none" w:sz="0" w:space="0" w:color="auto"/>
        <w:right w:val="none" w:sz="0" w:space="0" w:color="auto"/>
      </w:divBdr>
    </w:div>
    <w:div w:id="1880581848">
      <w:bodyDiv w:val="1"/>
      <w:marLeft w:val="0"/>
      <w:marRight w:val="0"/>
      <w:marTop w:val="0"/>
      <w:marBottom w:val="0"/>
      <w:divBdr>
        <w:top w:val="none" w:sz="0" w:space="0" w:color="auto"/>
        <w:left w:val="none" w:sz="0" w:space="0" w:color="auto"/>
        <w:bottom w:val="none" w:sz="0" w:space="0" w:color="auto"/>
        <w:right w:val="none" w:sz="0" w:space="0" w:color="auto"/>
      </w:divBdr>
    </w:div>
    <w:div w:id="1934707683">
      <w:bodyDiv w:val="1"/>
      <w:marLeft w:val="0"/>
      <w:marRight w:val="0"/>
      <w:marTop w:val="0"/>
      <w:marBottom w:val="0"/>
      <w:divBdr>
        <w:top w:val="none" w:sz="0" w:space="0" w:color="auto"/>
        <w:left w:val="none" w:sz="0" w:space="0" w:color="auto"/>
        <w:bottom w:val="none" w:sz="0" w:space="0" w:color="auto"/>
        <w:right w:val="none" w:sz="0" w:space="0" w:color="auto"/>
      </w:divBdr>
    </w:div>
    <w:div w:id="211127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zioaltieri.it/wordpress/lo-strano-caso-della-libreria-dupont/" TargetMode="External"/><Relationship Id="rId18" Type="http://schemas.openxmlformats.org/officeDocument/2006/relationships/hyperlink" Target="https://www.fabrizioaltieri.it/wordpress/wp-content/uploads/2022/02/Un-nuovo-caso-strano-alla-libreria-Dupont-scaled-e1644080107645.jpg" TargetMode="External"/><Relationship Id="rId26" Type="http://schemas.openxmlformats.org/officeDocument/2006/relationships/image" Target="media/image7.jpeg"/><Relationship Id="rId39" Type="http://schemas.openxmlformats.org/officeDocument/2006/relationships/hyperlink" Target="https://www.fabrizioaltieri.it/wordpress/tag/schede-didattiche/" TargetMode="External"/><Relationship Id="rId21" Type="http://schemas.openxmlformats.org/officeDocument/2006/relationships/hyperlink" Target="https://www.fabrizioaltieri.it/wordpress/grosso-guaio-alla-casa-riposo/" TargetMode="External"/><Relationship Id="rId34" Type="http://schemas.openxmlformats.org/officeDocument/2006/relationships/hyperlink" Target="https://www.fabrizioaltieri.it/wordpress/tag/battello-a-vapore/" TargetMode="External"/><Relationship Id="rId42" Type="http://schemas.openxmlformats.org/officeDocument/2006/relationships/hyperlink" Target="https://www.fabrizioaltieri.it/wordpress/wp-content/uploads/2020/09/Correttore-schede-Blake-Folgoldo.pdf" TargetMode="External"/><Relationship Id="rId7" Type="http://schemas.openxmlformats.org/officeDocument/2006/relationships/hyperlink" Target="https://www.fabrizioaltieri.it/wordpress/tutti-i-miei-libri-per-ragazzi/einaudi-ragazzi/tre-amici-e-un-cavallo/" TargetMode="External"/><Relationship Id="rId2" Type="http://schemas.openxmlformats.org/officeDocument/2006/relationships/styles" Target="styles.xml"/><Relationship Id="rId16" Type="http://schemas.openxmlformats.org/officeDocument/2006/relationships/hyperlink" Target="https://www.fabrizioaltieri.it/wordpress/tutti-i-miei-libri-per-ragazzi/battello-a-vapore/serie-arancio/un-nuovo-strano-caso-alla-libreria-dupont/" TargetMode="External"/><Relationship Id="rId20" Type="http://schemas.openxmlformats.org/officeDocument/2006/relationships/hyperlink" Target="https://www.fabrizioaltieri.it/wordpress/tutti-i-miei-libri-per-ragazzi/battello-a-vapore/serie-arancio/lo-strano-caso-della-libreria-dupont/" TargetMode="External"/><Relationship Id="rId29" Type="http://schemas.openxmlformats.org/officeDocument/2006/relationships/image" Target="media/image8.jpeg"/><Relationship Id="rId41" Type="http://schemas.openxmlformats.org/officeDocument/2006/relationships/hyperlink" Target="https://www.fabrizioaltieri.it/wordpress/wp-content/uploads/2020/09/Schede-Blake-Folgoldo.pdf"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fabrizioaltieri.it/wordpress/tutti-i-miei-libri-per-ragazzi/einaudi-ragazzi/tre-amici-e-un-cavallo/" TargetMode="External"/><Relationship Id="rId24" Type="http://schemas.openxmlformats.org/officeDocument/2006/relationships/hyperlink" Target="https://www.fabrizioaltieri.it/wordpress/tutti-i-miei-libri-per-ragazzi/einaudi-ragazzi/come-sopravvissi-alla-prima-media/" TargetMode="External"/><Relationship Id="rId32" Type="http://schemas.openxmlformats.org/officeDocument/2006/relationships/hyperlink" Target="https://www.fabrizioaltieri.it/wordpress/tag/alta-leggibilita/" TargetMode="External"/><Relationship Id="rId37" Type="http://schemas.openxmlformats.org/officeDocument/2006/relationships/image" Target="media/image9.jpeg"/><Relationship Id="rId40" Type="http://schemas.openxmlformats.org/officeDocument/2006/relationships/hyperlink" Target="https://www.fabrizioaltieri.it/wordpress/tag/comprensione-del-testo/" TargetMode="External"/><Relationship Id="rId5" Type="http://schemas.openxmlformats.org/officeDocument/2006/relationships/hyperlink" Target="https://www.fabrizioaltieri.it/wordpress/omicidio-in-ricetta/" TargetMode="External"/><Relationship Id="rId15" Type="http://schemas.openxmlformats.org/officeDocument/2006/relationships/image" Target="media/image4.jpeg"/><Relationship Id="rId23" Type="http://schemas.openxmlformats.org/officeDocument/2006/relationships/hyperlink" Target="http://www.edizioniel.com/DB/collana.asp?IDG=7&amp;IDC=42" TargetMode="External"/><Relationship Id="rId28" Type="http://schemas.openxmlformats.org/officeDocument/2006/relationships/hyperlink" Target="https://www.fabrizioaltieri.it/wordpress/tutti-i-miei-libri-per-ragazzi/battello-a-vapore/serie-arancio/laika-delle-stelle/" TargetMode="External"/><Relationship Id="rId36" Type="http://schemas.openxmlformats.org/officeDocument/2006/relationships/hyperlink" Target="https://amzn.to/3prvL5l" TargetMode="External"/><Relationship Id="rId10" Type="http://schemas.openxmlformats.org/officeDocument/2006/relationships/image" Target="media/image3.jpeg"/><Relationship Id="rId19" Type="http://schemas.openxmlformats.org/officeDocument/2006/relationships/image" Target="media/image5.jpeg"/><Relationship Id="rId31" Type="http://schemas.openxmlformats.org/officeDocument/2006/relationships/hyperlink" Target="https://www.fabrizioaltieri.it/wordpress/tag/laika-delle-stell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brizioaltieri.it/wordpress/tutti-i-miei-libri-per-ragazzi/einaudi-ragazzi/tre-amici-e-un-cavallo/" TargetMode="External"/><Relationship Id="rId14" Type="http://schemas.openxmlformats.org/officeDocument/2006/relationships/hyperlink" Target="https://www.fabrizioaltieri.it/wordpress/wp-content/uploads/2021/02/dupont.jpg" TargetMode="External"/><Relationship Id="rId22" Type="http://schemas.openxmlformats.org/officeDocument/2006/relationships/image" Target="media/image6.emf"/><Relationship Id="rId27" Type="http://schemas.openxmlformats.org/officeDocument/2006/relationships/hyperlink" Target="https://www.fabrizioaltieri.it/wordpress/tutti-i-miei-libri-per-ragazzi/einaudi-ragazzi/" TargetMode="External"/><Relationship Id="rId30" Type="http://schemas.openxmlformats.org/officeDocument/2006/relationships/hyperlink" Target="https://www.fabrizioaltieri.it/wordpress/tutti-i-miei-libri-per-ragazzi/battello-a-vapore/serie-arancio/laika-delle-stelle/" TargetMode="External"/><Relationship Id="rId35" Type="http://schemas.openxmlformats.org/officeDocument/2006/relationships/hyperlink" Target="https://www.fabrizioaltieri.it/wordpress/tag/blake-folgoldo/" TargetMode="External"/><Relationship Id="rId43" Type="http://schemas.openxmlformats.org/officeDocument/2006/relationships/fontTable" Target="fontTable.xml"/><Relationship Id="rId8" Type="http://schemas.openxmlformats.org/officeDocument/2006/relationships/hyperlink" Target="https://www.fabrizioaltieri.it/wordpress/tutti-i-miei-libri-per-ragazzi/einaudi-ragazzi/tre-amici-e-un-cavallo/" TargetMode="External"/><Relationship Id="rId3" Type="http://schemas.openxmlformats.org/officeDocument/2006/relationships/settings" Target="settings.xml"/><Relationship Id="rId12" Type="http://schemas.openxmlformats.org/officeDocument/2006/relationships/hyperlink" Target="https://www.fabrizioaltieri.it/wordpress/tutti-i-miei-libri-per-ragazzi/einaudi-ragazzi/tre-amici-e-un-cavallo/" TargetMode="External"/><Relationship Id="rId17" Type="http://schemas.openxmlformats.org/officeDocument/2006/relationships/hyperlink" Target="http://www.fabrizioaltieri.it/wordpress/lo-strano-caso-della-libreria-dupont/" TargetMode="External"/><Relationship Id="rId25" Type="http://schemas.openxmlformats.org/officeDocument/2006/relationships/hyperlink" Target="http://www.fabrizioaltieri.it/wordpress/tutti-i-miei-libri-per-ragazzi/einaudi-ragazzi/come-sopravvissi-alla-prima-media/" TargetMode="External"/><Relationship Id="rId33" Type="http://schemas.openxmlformats.org/officeDocument/2006/relationships/hyperlink" Target="https://www.fabrizioaltieri.it/wordpress/tutti-i-miei-libri-per-ragazzi/battello-a-vapore/serie-azzurra/geranio-il-cane-caduto-dal-cielo/schede-didattiche-per-bambini-dislessici/" TargetMode="External"/><Relationship Id="rId38" Type="http://schemas.openxmlformats.org/officeDocument/2006/relationships/hyperlink" Target="https://amzn.to/3prvL5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1625</Words>
  <Characters>9264</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dc:creator>
  <cp:keywords/>
  <dc:description/>
  <cp:lastModifiedBy>fabrizio altieri</cp:lastModifiedBy>
  <cp:revision>2</cp:revision>
  <dcterms:created xsi:type="dcterms:W3CDTF">2023-02-02T09:06:00Z</dcterms:created>
  <dcterms:modified xsi:type="dcterms:W3CDTF">2023-02-02T09:06:00Z</dcterms:modified>
</cp:coreProperties>
</file>