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90" w:rsidRDefault="00DE74A5">
      <w:pPr>
        <w:rPr>
          <w:sz w:val="36"/>
          <w:szCs w:val="36"/>
        </w:rPr>
      </w:pPr>
      <w:r w:rsidRPr="00DE74A5">
        <w:rPr>
          <w:sz w:val="36"/>
          <w:szCs w:val="36"/>
        </w:rPr>
        <w:t>READ AND DRAW</w:t>
      </w:r>
    </w:p>
    <w:p w:rsidR="00DE74A5" w:rsidRDefault="00DE74A5">
      <w:pPr>
        <w:rPr>
          <w:sz w:val="36"/>
          <w:szCs w:val="36"/>
        </w:rPr>
      </w:pPr>
    </w:p>
    <w:p w:rsidR="00DE74A5" w:rsidRDefault="00DE74A5">
      <w:pPr>
        <w:rPr>
          <w:sz w:val="36"/>
          <w:szCs w:val="36"/>
        </w:rPr>
      </w:pPr>
    </w:p>
    <w:tbl>
      <w:tblPr>
        <w:tblStyle w:val="Grigliatabella"/>
        <w:tblW w:w="8359" w:type="dxa"/>
        <w:tblLook w:val="04A0" w:firstRow="1" w:lastRow="0" w:firstColumn="1" w:lastColumn="0" w:noHBand="0" w:noVBand="1"/>
      </w:tblPr>
      <w:tblGrid>
        <w:gridCol w:w="4390"/>
        <w:gridCol w:w="3969"/>
      </w:tblGrid>
      <w:tr w:rsidR="00DE74A5" w:rsidTr="00DE74A5">
        <w:tc>
          <w:tcPr>
            <w:tcW w:w="4390" w:type="dxa"/>
          </w:tcPr>
          <w:p w:rsidR="00DE74A5" w:rsidRDefault="00DE74A5" w:rsidP="00DE74A5">
            <w:pPr>
              <w:rPr>
                <w:sz w:val="52"/>
                <w:szCs w:val="52"/>
              </w:rPr>
            </w:pPr>
          </w:p>
          <w:p w:rsidR="00DE74A5" w:rsidRDefault="00DE74A5" w:rsidP="00DE74A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A </w:t>
            </w:r>
            <w:proofErr w:type="spellStart"/>
            <w:r>
              <w:rPr>
                <w:sz w:val="52"/>
                <w:szCs w:val="52"/>
              </w:rPr>
              <w:t>black</w:t>
            </w:r>
            <w:proofErr w:type="spellEnd"/>
            <w:r>
              <w:rPr>
                <w:sz w:val="52"/>
                <w:szCs w:val="52"/>
              </w:rPr>
              <w:t xml:space="preserve"> </w:t>
            </w:r>
            <w:proofErr w:type="spellStart"/>
            <w:r>
              <w:rPr>
                <w:sz w:val="52"/>
                <w:szCs w:val="52"/>
              </w:rPr>
              <w:t>cat</w:t>
            </w:r>
            <w:proofErr w:type="spellEnd"/>
            <w:r>
              <w:rPr>
                <w:sz w:val="52"/>
                <w:szCs w:val="52"/>
              </w:rPr>
              <w:t>.</w:t>
            </w:r>
          </w:p>
          <w:p w:rsidR="00DE74A5" w:rsidRDefault="00DE74A5" w:rsidP="00DE74A5">
            <w:pPr>
              <w:rPr>
                <w:sz w:val="52"/>
                <w:szCs w:val="52"/>
              </w:rPr>
            </w:pPr>
          </w:p>
        </w:tc>
        <w:tc>
          <w:tcPr>
            <w:tcW w:w="3969" w:type="dxa"/>
          </w:tcPr>
          <w:p w:rsidR="00DE74A5" w:rsidRDefault="00DE74A5" w:rsidP="00DE74A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B376D5A" wp14:editId="26ED85EF">
                  <wp:extent cx="1161415" cy="1095012"/>
                  <wp:effectExtent l="0" t="0" r="635" b="0"/>
                  <wp:docPr id="1" name="Immagine 1" descr="Risultati immagini per gattino nero color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gattino nero colora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61" b="14086"/>
                          <a:stretch/>
                        </pic:blipFill>
                        <pic:spPr bwMode="auto">
                          <a:xfrm>
                            <a:off x="0" y="0"/>
                            <a:ext cx="1163904" cy="109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4A5" w:rsidTr="00DE74A5">
        <w:tc>
          <w:tcPr>
            <w:tcW w:w="4390" w:type="dxa"/>
          </w:tcPr>
          <w:p w:rsidR="00DE74A5" w:rsidRDefault="00DE74A5" w:rsidP="00DE74A5">
            <w:pPr>
              <w:rPr>
                <w:sz w:val="52"/>
                <w:szCs w:val="52"/>
              </w:rPr>
            </w:pPr>
          </w:p>
          <w:p w:rsidR="00DE74A5" w:rsidRPr="00DE74A5" w:rsidRDefault="00DE74A5" w:rsidP="00DE74A5">
            <w:pPr>
              <w:rPr>
                <w:sz w:val="52"/>
                <w:szCs w:val="52"/>
              </w:rPr>
            </w:pPr>
            <w:r w:rsidRPr="00DE74A5">
              <w:rPr>
                <w:sz w:val="52"/>
                <w:szCs w:val="52"/>
              </w:rPr>
              <w:t xml:space="preserve">An </w:t>
            </w:r>
            <w:proofErr w:type="spellStart"/>
            <w:r w:rsidRPr="00DE74A5">
              <w:rPr>
                <w:sz w:val="52"/>
                <w:szCs w:val="52"/>
              </w:rPr>
              <w:t>orange</w:t>
            </w:r>
            <w:proofErr w:type="spellEnd"/>
            <w:r w:rsidRPr="00DE74A5">
              <w:rPr>
                <w:sz w:val="52"/>
                <w:szCs w:val="52"/>
              </w:rPr>
              <w:t xml:space="preserve"> </w:t>
            </w:r>
            <w:proofErr w:type="spellStart"/>
            <w:r w:rsidRPr="00DE74A5">
              <w:rPr>
                <w:sz w:val="52"/>
                <w:szCs w:val="52"/>
              </w:rPr>
              <w:t>train</w:t>
            </w:r>
            <w:proofErr w:type="spellEnd"/>
          </w:p>
          <w:p w:rsidR="00DE74A5" w:rsidRPr="00DE74A5" w:rsidRDefault="00DE74A5">
            <w:pPr>
              <w:rPr>
                <w:sz w:val="52"/>
                <w:szCs w:val="52"/>
              </w:rPr>
            </w:pPr>
          </w:p>
        </w:tc>
        <w:tc>
          <w:tcPr>
            <w:tcW w:w="3969" w:type="dxa"/>
          </w:tcPr>
          <w:p w:rsidR="00DE74A5" w:rsidRDefault="00DE74A5">
            <w:pPr>
              <w:rPr>
                <w:sz w:val="36"/>
                <w:szCs w:val="36"/>
              </w:rPr>
            </w:pPr>
          </w:p>
        </w:tc>
      </w:tr>
      <w:tr w:rsidR="00DE74A5" w:rsidTr="00DE74A5">
        <w:tc>
          <w:tcPr>
            <w:tcW w:w="4390" w:type="dxa"/>
          </w:tcPr>
          <w:p w:rsidR="00DE74A5" w:rsidRDefault="00DE74A5" w:rsidP="00DE74A5">
            <w:pPr>
              <w:rPr>
                <w:sz w:val="52"/>
                <w:szCs w:val="52"/>
              </w:rPr>
            </w:pPr>
          </w:p>
          <w:p w:rsidR="00DE74A5" w:rsidRPr="00DE74A5" w:rsidRDefault="00DE74A5" w:rsidP="00DE74A5">
            <w:pPr>
              <w:rPr>
                <w:sz w:val="52"/>
                <w:szCs w:val="52"/>
              </w:rPr>
            </w:pPr>
            <w:r w:rsidRPr="00DE74A5">
              <w:rPr>
                <w:sz w:val="52"/>
                <w:szCs w:val="52"/>
              </w:rPr>
              <w:t xml:space="preserve">A </w:t>
            </w:r>
            <w:proofErr w:type="spellStart"/>
            <w:r w:rsidRPr="00DE74A5">
              <w:rPr>
                <w:sz w:val="52"/>
                <w:szCs w:val="52"/>
              </w:rPr>
              <w:t>purple</w:t>
            </w:r>
            <w:proofErr w:type="spellEnd"/>
            <w:r w:rsidRPr="00DE74A5">
              <w:rPr>
                <w:sz w:val="52"/>
                <w:szCs w:val="52"/>
              </w:rPr>
              <w:t xml:space="preserve"> </w:t>
            </w:r>
            <w:proofErr w:type="spellStart"/>
            <w:r w:rsidRPr="00DE74A5">
              <w:rPr>
                <w:sz w:val="52"/>
                <w:szCs w:val="52"/>
              </w:rPr>
              <w:t>pencil</w:t>
            </w:r>
            <w:proofErr w:type="spellEnd"/>
            <w:r w:rsidRPr="00DE74A5">
              <w:rPr>
                <w:sz w:val="52"/>
                <w:szCs w:val="52"/>
              </w:rPr>
              <w:t>.</w:t>
            </w:r>
          </w:p>
          <w:p w:rsidR="00DE74A5" w:rsidRPr="00DE74A5" w:rsidRDefault="00DE74A5">
            <w:pPr>
              <w:rPr>
                <w:sz w:val="52"/>
                <w:szCs w:val="52"/>
              </w:rPr>
            </w:pPr>
          </w:p>
        </w:tc>
        <w:tc>
          <w:tcPr>
            <w:tcW w:w="3969" w:type="dxa"/>
          </w:tcPr>
          <w:p w:rsidR="00DE74A5" w:rsidRDefault="00DE74A5">
            <w:pPr>
              <w:rPr>
                <w:sz w:val="36"/>
                <w:szCs w:val="36"/>
              </w:rPr>
            </w:pPr>
          </w:p>
        </w:tc>
      </w:tr>
      <w:tr w:rsidR="00DE74A5" w:rsidTr="00DE74A5">
        <w:tc>
          <w:tcPr>
            <w:tcW w:w="4390" w:type="dxa"/>
          </w:tcPr>
          <w:p w:rsidR="00DE74A5" w:rsidRDefault="00DE74A5">
            <w:pPr>
              <w:rPr>
                <w:sz w:val="52"/>
                <w:szCs w:val="52"/>
              </w:rPr>
            </w:pPr>
          </w:p>
          <w:p w:rsidR="00DE74A5" w:rsidRPr="00DE74A5" w:rsidRDefault="00DE74A5">
            <w:pPr>
              <w:rPr>
                <w:sz w:val="52"/>
                <w:szCs w:val="52"/>
              </w:rPr>
            </w:pPr>
            <w:r w:rsidRPr="00DE74A5">
              <w:rPr>
                <w:sz w:val="52"/>
                <w:szCs w:val="52"/>
              </w:rPr>
              <w:t xml:space="preserve">A </w:t>
            </w:r>
            <w:proofErr w:type="spellStart"/>
            <w:r w:rsidRPr="00DE74A5">
              <w:rPr>
                <w:sz w:val="52"/>
                <w:szCs w:val="52"/>
              </w:rPr>
              <w:t>white</w:t>
            </w:r>
            <w:proofErr w:type="spellEnd"/>
            <w:r w:rsidRPr="00DE74A5">
              <w:rPr>
                <w:sz w:val="52"/>
                <w:szCs w:val="52"/>
              </w:rPr>
              <w:t xml:space="preserve"> </w:t>
            </w:r>
            <w:proofErr w:type="spellStart"/>
            <w:r w:rsidRPr="00DE74A5">
              <w:rPr>
                <w:sz w:val="52"/>
                <w:szCs w:val="52"/>
              </w:rPr>
              <w:t>ball</w:t>
            </w:r>
            <w:proofErr w:type="spellEnd"/>
            <w:r w:rsidRPr="00DE74A5">
              <w:rPr>
                <w:sz w:val="52"/>
                <w:szCs w:val="52"/>
              </w:rPr>
              <w:t>.</w:t>
            </w:r>
          </w:p>
          <w:p w:rsidR="00DE74A5" w:rsidRPr="00DE74A5" w:rsidRDefault="00DE74A5">
            <w:pPr>
              <w:rPr>
                <w:sz w:val="52"/>
                <w:szCs w:val="52"/>
              </w:rPr>
            </w:pPr>
          </w:p>
        </w:tc>
        <w:tc>
          <w:tcPr>
            <w:tcW w:w="3969" w:type="dxa"/>
          </w:tcPr>
          <w:p w:rsidR="00DE74A5" w:rsidRDefault="00DE74A5">
            <w:pPr>
              <w:rPr>
                <w:sz w:val="36"/>
                <w:szCs w:val="36"/>
              </w:rPr>
            </w:pPr>
          </w:p>
        </w:tc>
      </w:tr>
      <w:tr w:rsidR="00DE74A5" w:rsidTr="00DE74A5">
        <w:tc>
          <w:tcPr>
            <w:tcW w:w="4390" w:type="dxa"/>
          </w:tcPr>
          <w:p w:rsidR="00DE74A5" w:rsidRDefault="00DE74A5">
            <w:pPr>
              <w:rPr>
                <w:sz w:val="52"/>
                <w:szCs w:val="52"/>
              </w:rPr>
            </w:pPr>
          </w:p>
          <w:p w:rsidR="00DE74A5" w:rsidRPr="00DE74A5" w:rsidRDefault="00DE74A5">
            <w:pPr>
              <w:rPr>
                <w:sz w:val="52"/>
                <w:szCs w:val="52"/>
              </w:rPr>
            </w:pPr>
            <w:r w:rsidRPr="00DE74A5">
              <w:rPr>
                <w:sz w:val="52"/>
                <w:szCs w:val="52"/>
              </w:rPr>
              <w:t>A happy boy</w:t>
            </w:r>
          </w:p>
          <w:p w:rsidR="00DE74A5" w:rsidRPr="00DE74A5" w:rsidRDefault="00DE74A5">
            <w:pPr>
              <w:rPr>
                <w:sz w:val="52"/>
                <w:szCs w:val="52"/>
              </w:rPr>
            </w:pPr>
          </w:p>
        </w:tc>
        <w:tc>
          <w:tcPr>
            <w:tcW w:w="3969" w:type="dxa"/>
          </w:tcPr>
          <w:p w:rsidR="00DE74A5" w:rsidRDefault="00DE74A5">
            <w:pPr>
              <w:rPr>
                <w:sz w:val="36"/>
                <w:szCs w:val="36"/>
              </w:rPr>
            </w:pPr>
          </w:p>
        </w:tc>
      </w:tr>
      <w:tr w:rsidR="00DE74A5" w:rsidTr="00DE74A5">
        <w:tc>
          <w:tcPr>
            <w:tcW w:w="4390" w:type="dxa"/>
          </w:tcPr>
          <w:p w:rsidR="00DE74A5" w:rsidRDefault="00DE74A5" w:rsidP="00DE74A5">
            <w:pPr>
              <w:rPr>
                <w:sz w:val="52"/>
                <w:szCs w:val="52"/>
              </w:rPr>
            </w:pPr>
          </w:p>
          <w:p w:rsidR="00DE74A5" w:rsidRPr="00DE74A5" w:rsidRDefault="00DE74A5" w:rsidP="00DE74A5">
            <w:pPr>
              <w:rPr>
                <w:sz w:val="52"/>
                <w:szCs w:val="52"/>
              </w:rPr>
            </w:pPr>
            <w:r w:rsidRPr="00DE74A5">
              <w:rPr>
                <w:sz w:val="52"/>
                <w:szCs w:val="52"/>
              </w:rPr>
              <w:t xml:space="preserve">A green </w:t>
            </w:r>
            <w:proofErr w:type="spellStart"/>
            <w:r w:rsidRPr="00DE74A5">
              <w:rPr>
                <w:sz w:val="52"/>
                <w:szCs w:val="52"/>
              </w:rPr>
              <w:t>bird</w:t>
            </w:r>
            <w:proofErr w:type="spellEnd"/>
            <w:r w:rsidRPr="00DE74A5">
              <w:rPr>
                <w:sz w:val="52"/>
                <w:szCs w:val="52"/>
              </w:rPr>
              <w:t>.</w:t>
            </w:r>
          </w:p>
          <w:p w:rsidR="00DE74A5" w:rsidRPr="00DE74A5" w:rsidRDefault="00DE74A5">
            <w:pPr>
              <w:rPr>
                <w:sz w:val="52"/>
                <w:szCs w:val="52"/>
              </w:rPr>
            </w:pPr>
          </w:p>
        </w:tc>
        <w:tc>
          <w:tcPr>
            <w:tcW w:w="3969" w:type="dxa"/>
          </w:tcPr>
          <w:p w:rsidR="00DE74A5" w:rsidRDefault="00DE74A5">
            <w:pPr>
              <w:rPr>
                <w:sz w:val="36"/>
                <w:szCs w:val="36"/>
              </w:rPr>
            </w:pPr>
          </w:p>
        </w:tc>
      </w:tr>
    </w:tbl>
    <w:p w:rsidR="00DE74A5" w:rsidRDefault="00DE74A5">
      <w:pPr>
        <w:rPr>
          <w:sz w:val="36"/>
          <w:szCs w:val="36"/>
        </w:rPr>
      </w:pPr>
    </w:p>
    <w:p w:rsidR="00DE74A5" w:rsidRDefault="00DE74A5">
      <w:pPr>
        <w:rPr>
          <w:sz w:val="36"/>
          <w:szCs w:val="36"/>
        </w:rPr>
      </w:pPr>
      <w:r>
        <w:rPr>
          <w:sz w:val="36"/>
          <w:szCs w:val="36"/>
        </w:rPr>
        <w:t>Classe 3^</w:t>
      </w:r>
    </w:p>
    <w:p w:rsidR="00DE74A5" w:rsidRPr="00DE74A5" w:rsidRDefault="00DE74A5">
      <w:pPr>
        <w:rPr>
          <w:sz w:val="52"/>
          <w:szCs w:val="52"/>
        </w:rPr>
      </w:pPr>
      <w:bookmarkStart w:id="0" w:name="_GoBack"/>
      <w:bookmarkEnd w:id="0"/>
    </w:p>
    <w:sectPr w:rsidR="00DE74A5" w:rsidRPr="00DE74A5" w:rsidSect="00DE74A5">
      <w:pgSz w:w="11906" w:h="16838"/>
      <w:pgMar w:top="1417" w:right="240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565"/>
    <w:multiLevelType w:val="hybridMultilevel"/>
    <w:tmpl w:val="63681740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A5"/>
    <w:rsid w:val="00394713"/>
    <w:rsid w:val="00472B4E"/>
    <w:rsid w:val="00B45418"/>
    <w:rsid w:val="00CB3990"/>
    <w:rsid w:val="00D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CBC79-466D-4C53-B49A-34B19D9A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" w:eastAsia="Calibri" w:hAnsi="Lucida Sans" w:cs="Arial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7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4713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7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0</DocSecurity>
  <Lines>1</Lines>
  <Paragraphs>1</Paragraphs>
  <ScaleCrop>false</ScaleCrop>
  <Company>Hewlett-Packard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Di Biase</dc:creator>
  <cp:keywords/>
  <dc:description/>
  <cp:lastModifiedBy>Elisabetta Di Biase</cp:lastModifiedBy>
  <cp:revision>1</cp:revision>
  <dcterms:created xsi:type="dcterms:W3CDTF">2017-09-05T20:22:00Z</dcterms:created>
  <dcterms:modified xsi:type="dcterms:W3CDTF">2017-09-05T20:30:00Z</dcterms:modified>
</cp:coreProperties>
</file>