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1A55" w14:textId="77777777" w:rsidR="004F5FD2" w:rsidRDefault="004F5FD2" w:rsidP="004F5FD2">
      <w:r>
        <w:t>Istruzioni pratiche per insegnare a scrivere a un bambino autistico:</w:t>
      </w:r>
    </w:p>
    <w:p w14:paraId="4AA61DEC" w14:textId="77777777" w:rsidR="004F5FD2" w:rsidRDefault="004F5FD2" w:rsidP="004F5FD2"/>
    <w:p w14:paraId="61D6C811" w14:textId="0246FF56" w:rsidR="004F5FD2" w:rsidRDefault="004F5FD2" w:rsidP="004F5FD2">
      <w:pPr>
        <w:pStyle w:val="Paragrafoelenco"/>
        <w:numPr>
          <w:ilvl w:val="0"/>
          <w:numId w:val="1"/>
        </w:numPr>
      </w:pPr>
      <w:r>
        <w:t>Crea un ambiente di apprendimento tranquillo: assicurati che l'area in cui il bambino impara a scrivere sia priva di distrazioni e confortevole per lui.</w:t>
      </w:r>
    </w:p>
    <w:p w14:paraId="07C60C25" w14:textId="77777777" w:rsidR="004F5FD2" w:rsidRDefault="004F5FD2" w:rsidP="004F5FD2"/>
    <w:p w14:paraId="53CCA45B" w14:textId="70FF9690" w:rsidR="004F5FD2" w:rsidRDefault="004F5FD2" w:rsidP="004F5FD2">
      <w:pPr>
        <w:pStyle w:val="Paragrafoelenco"/>
        <w:numPr>
          <w:ilvl w:val="0"/>
          <w:numId w:val="1"/>
        </w:numPr>
      </w:pPr>
      <w:r>
        <w:t xml:space="preserve">Inizia con attività manipolative: utilizza attività come il gioco con </w:t>
      </w:r>
      <w:r>
        <w:t>la plastilina</w:t>
      </w:r>
      <w:r>
        <w:t xml:space="preserve"> o la costruzione con i blocchi per migliorare la coordinazione mano-occhio del bambino.</w:t>
      </w:r>
    </w:p>
    <w:p w14:paraId="6CCA2ABF" w14:textId="77777777" w:rsidR="004F5FD2" w:rsidRDefault="004F5FD2" w:rsidP="004F5FD2"/>
    <w:p w14:paraId="22D6CC9C" w14:textId="77777777" w:rsidR="004F5FD2" w:rsidRDefault="004F5FD2" w:rsidP="004F5FD2">
      <w:pPr>
        <w:pStyle w:val="Paragrafoelenco"/>
        <w:numPr>
          <w:ilvl w:val="0"/>
          <w:numId w:val="1"/>
        </w:numPr>
      </w:pPr>
      <w:r>
        <w:t>Introduci le regole di base della scrittura: insegna al bambino la direzione del tratto e la forma delle lettere utilizzando immagini e simboli per aiutarlo a comprendere le regole della scrittura.</w:t>
      </w:r>
    </w:p>
    <w:p w14:paraId="257453D1" w14:textId="77777777" w:rsidR="004F5FD2" w:rsidRDefault="004F5FD2" w:rsidP="004F5FD2"/>
    <w:p w14:paraId="7AC035EA" w14:textId="77777777" w:rsidR="004F5FD2" w:rsidRDefault="004F5FD2" w:rsidP="004F5FD2">
      <w:pPr>
        <w:pStyle w:val="Paragrafoelenco"/>
        <w:numPr>
          <w:ilvl w:val="0"/>
          <w:numId w:val="1"/>
        </w:numPr>
      </w:pPr>
      <w:r>
        <w:t>Incoraggia l'espressione scritta: una volta che il bambino ha imparato le basi della scrittura, incoraggialo a scrivere frasi semplici e a raccontare storie utilizzando le lettere e le parole che ha imparato.</w:t>
      </w:r>
    </w:p>
    <w:p w14:paraId="3AE14CAB" w14:textId="77777777" w:rsidR="004F5FD2" w:rsidRDefault="004F5FD2" w:rsidP="004F5FD2"/>
    <w:p w14:paraId="7046FCEE" w14:textId="77777777" w:rsidR="004F5FD2" w:rsidRDefault="004F5FD2" w:rsidP="004F5FD2">
      <w:pPr>
        <w:pStyle w:val="Paragrafoelenco"/>
        <w:numPr>
          <w:ilvl w:val="0"/>
          <w:numId w:val="1"/>
        </w:numPr>
      </w:pPr>
      <w:r>
        <w:t>Personalizzare l'approccio: adatta l'approccio di insegnamento in base alle esigenze del bambino, utilizzando metodi visivi o tattili se necessario per aiutarlo a comprendere meglio.</w:t>
      </w:r>
    </w:p>
    <w:p w14:paraId="6E623B3B" w14:textId="77777777" w:rsidR="004F5FD2" w:rsidRDefault="004F5FD2" w:rsidP="004F5FD2"/>
    <w:p w14:paraId="4987418A" w14:textId="77777777" w:rsidR="004F5FD2" w:rsidRDefault="004F5FD2" w:rsidP="004F5FD2">
      <w:pPr>
        <w:pStyle w:val="Paragrafoelenco"/>
        <w:numPr>
          <w:ilvl w:val="0"/>
          <w:numId w:val="1"/>
        </w:numPr>
      </w:pPr>
      <w:r>
        <w:t>Sii paziente: insegnare a scrivere a un bambino con autismo può richiedere più tempo e pazienza rispetto a un bambino senza questa condizione, quindi assicurati di essere sempre paziente e di incoraggiare il bambino durante il processo di apprendimento.</w:t>
      </w:r>
    </w:p>
    <w:p w14:paraId="64EA35C1" w14:textId="77777777" w:rsidR="004F5FD2" w:rsidRDefault="004F5FD2" w:rsidP="004F5FD2"/>
    <w:p w14:paraId="081D192A" w14:textId="77777777" w:rsidR="004F5FD2" w:rsidRDefault="004F5FD2" w:rsidP="004F5FD2">
      <w:pPr>
        <w:pStyle w:val="Paragrafoelenco"/>
        <w:numPr>
          <w:ilvl w:val="0"/>
          <w:numId w:val="1"/>
        </w:numPr>
      </w:pPr>
      <w:r>
        <w:t>Continua a monitorare i progressi: tieni traccia dei progressi del bambino e adatta l'approccio di insegnamento in base ai suoi progressi.</w:t>
      </w:r>
    </w:p>
    <w:p w14:paraId="5F5B10E2" w14:textId="77777777" w:rsidR="004F5FD2" w:rsidRDefault="004F5FD2" w:rsidP="004F5FD2"/>
    <w:p w14:paraId="360BE095" w14:textId="59AA1EE4" w:rsidR="00961CD5" w:rsidRDefault="004F5FD2" w:rsidP="004F5FD2">
      <w:pPr>
        <w:pStyle w:val="Paragrafoelenco"/>
        <w:numPr>
          <w:ilvl w:val="0"/>
          <w:numId w:val="1"/>
        </w:numPr>
      </w:pPr>
      <w:r>
        <w:t>Favorisci la collaborazione con gli altri: Se possibile, coinvolgi anche gli altri membri della famiglia o gli insegnanti nell'apprendimento della scrittura del bambino, in modo che possano continuare a sostenerlo anche a casa o a scuola.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20B"/>
    <w:multiLevelType w:val="hybridMultilevel"/>
    <w:tmpl w:val="A43AE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1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D2"/>
    <w:rsid w:val="004F5FD2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F8A6"/>
  <w15:chartTrackingRefBased/>
  <w15:docId w15:val="{48A08D9A-9395-474A-B9C3-6A1F5601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2023-01-28T17:42:00Z</dcterms:created>
  <dcterms:modified xsi:type="dcterms:W3CDTF">2023-01-28T17:43:00Z</dcterms:modified>
</cp:coreProperties>
</file>