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A06E" w14:textId="1A339AB5" w:rsidR="005D4D0E" w:rsidRDefault="005D4D0E" w:rsidP="005D4D0E">
      <w:r>
        <w:t>Ecco un possibile testo informativo da utilizzare con le schede proposte</w:t>
      </w:r>
      <w:r>
        <w:t xml:space="preserve"> di seguito</w:t>
      </w:r>
      <w:r>
        <w:t>:</w:t>
      </w:r>
    </w:p>
    <w:p w14:paraId="7DE374E6" w14:textId="77777777" w:rsidR="005D4D0E" w:rsidRDefault="005D4D0E" w:rsidP="005D4D0E"/>
    <w:p w14:paraId="1A088CB3" w14:textId="59E035A1" w:rsidR="005D4D0E" w:rsidRPr="005D4D0E" w:rsidRDefault="005D4D0E" w:rsidP="005D4D0E">
      <w:pPr>
        <w:jc w:val="center"/>
        <w:rPr>
          <w:b/>
          <w:bCs/>
        </w:rPr>
      </w:pPr>
      <w:r w:rsidRPr="005D4D0E">
        <w:rPr>
          <w:b/>
          <w:bCs/>
        </w:rPr>
        <w:t>I vulcani delle Eolie</w:t>
      </w:r>
    </w:p>
    <w:p w14:paraId="550A6D4B" w14:textId="77777777" w:rsidR="005D4D0E" w:rsidRDefault="005D4D0E" w:rsidP="005D4D0E"/>
    <w:p w14:paraId="0C0FADEA" w14:textId="77777777" w:rsidR="005D4D0E" w:rsidRDefault="005D4D0E" w:rsidP="005D4D0E">
      <w:r>
        <w:t xml:space="preserve">Le isole Eolie sono un arcipelago situato al nord della Sicilia, composto da </w:t>
      </w:r>
      <w:proofErr w:type="gramStart"/>
      <w:r>
        <w:t>7</w:t>
      </w:r>
      <w:proofErr w:type="gramEnd"/>
      <w:r>
        <w:t xml:space="preserve"> isole vulcaniche e alcuni scogli. Le isole sono Lipari, Salina, Panarea, Stromboli, Filicudi, Alicudi e Vulcano.</w:t>
      </w:r>
    </w:p>
    <w:p w14:paraId="33960D52" w14:textId="77777777" w:rsidR="005D4D0E" w:rsidRDefault="005D4D0E" w:rsidP="005D4D0E">
      <w:r>
        <w:t>L'isola più grande è Lipari, che ospita nei suoi fondali marini fumarole sottomarine. Salina è famosa per le sue spiagge e la produzione di Malvasia, un vino locale molto rinomato. Panarea e Stromboli sono le isole più piccole, ma anche le più affascinanti. Stromboli, in particolare, ospita un vulcano attivo con frequenti eruzioni esplosive.</w:t>
      </w:r>
    </w:p>
    <w:p w14:paraId="268384F6" w14:textId="1B021255" w:rsidR="005D4D0E" w:rsidRDefault="005D4D0E" w:rsidP="005D4D0E">
      <w:r>
        <w:t>Vulcano deve il suo nome al vulcano Gran Cratere, alto 391 metri, spentosi nel 1888. Sull'isola si trovano numerose fumarole da cui fuoriesce vapore acqueo. I fondali marini intorno all'isola sono caratt</w:t>
      </w:r>
      <w:r>
        <w:t>e</w:t>
      </w:r>
      <w:r>
        <w:t>rizzati da intense attività idrotermali. Filicudi e Alicudi sono selvagge e poco abitate.</w:t>
      </w:r>
    </w:p>
    <w:p w14:paraId="2A8155EB" w14:textId="77777777" w:rsidR="005D4D0E" w:rsidRDefault="005D4D0E" w:rsidP="005D4D0E">
      <w:r>
        <w:t xml:space="preserve">Le Eolie, così chiamate in onore del dio dei venti Eolo che, secondo la mitologia greca, vi aveva la sua dimora, sono state formate a partire da circa 200.000 anni fa in seguito a violente eruzioni sottomarine. Oggi rappresentano una straordinaria attrazione per geologi e turisti da tutto il mondo, affascinati dalla loro natura vulcanica.   </w:t>
      </w:r>
    </w:p>
    <w:p w14:paraId="4A76F83B" w14:textId="48C2C202" w:rsidR="00961CD5" w:rsidRDefault="005D4D0E" w:rsidP="005D4D0E">
      <w:r>
        <w:t>Questo testo descrive brevemente le caratteristiche delle isole Eolie, soffermandosi in particolare sui vulcani presenti e le loro peculiarità. Può essere utilizzato con le schede proposte per esercitare la comprensione del testo informativo e permette di applicare le domande alle specificità del contenuto, ad esempio individuando le principali informazioni relative a ciascuna isola, rispondendo a domande sulle eruzioni vulcaniche o completando lo schema con i dati geografici e temporali.</w:t>
      </w:r>
    </w:p>
    <w:p w14:paraId="72999FAA" w14:textId="0A8F2DE7" w:rsidR="005D4D0E" w:rsidRDefault="005D4D0E" w:rsidP="005D4D0E"/>
    <w:p w14:paraId="31E0B52F" w14:textId="7A593CEC" w:rsidR="005D4D0E" w:rsidRDefault="005D4D0E" w:rsidP="005D4D0E">
      <w:pPr>
        <w:jc w:val="center"/>
        <w:rPr>
          <w:b/>
          <w:bCs/>
        </w:rPr>
      </w:pPr>
      <w:r w:rsidRPr="005D4D0E">
        <w:rPr>
          <w:b/>
          <w:bCs/>
        </w:rPr>
        <w:t>Schede didattiche di verifica</w:t>
      </w:r>
    </w:p>
    <w:p w14:paraId="4C83176E" w14:textId="5C26ADCD" w:rsidR="005D4D0E" w:rsidRDefault="005D4D0E" w:rsidP="005D4D0E">
      <w:pPr>
        <w:jc w:val="center"/>
      </w:pPr>
    </w:p>
    <w:p w14:paraId="5F7F723A" w14:textId="28A61BB5" w:rsidR="005D4D0E" w:rsidRDefault="005D4D0E" w:rsidP="005D4D0E">
      <w:pPr>
        <w:jc w:val="both"/>
      </w:pPr>
      <w:r>
        <w:t xml:space="preserve">Ecco 5 schede con esercizi sul testo informativo </w:t>
      </w:r>
      <w:r>
        <w:t>precedente</w:t>
      </w:r>
      <w:r>
        <w:t>:</w:t>
      </w:r>
    </w:p>
    <w:p w14:paraId="374E1761" w14:textId="77777777" w:rsidR="005D4D0E" w:rsidRDefault="005D4D0E" w:rsidP="005D4D0E">
      <w:pPr>
        <w:jc w:val="both"/>
      </w:pPr>
    </w:p>
    <w:p w14:paraId="49E3A4D4" w14:textId="77777777" w:rsidR="005D4D0E" w:rsidRDefault="005D4D0E" w:rsidP="005D4D0E">
      <w:pPr>
        <w:jc w:val="both"/>
      </w:pPr>
      <w:r>
        <w:t>Scheda 1: Trova le informazioni principali</w:t>
      </w:r>
    </w:p>
    <w:p w14:paraId="3D372285" w14:textId="77777777" w:rsidR="005D4D0E" w:rsidRDefault="005D4D0E" w:rsidP="005D4D0E">
      <w:pPr>
        <w:jc w:val="both"/>
      </w:pPr>
      <w:r>
        <w:t>Leggi il testo e individua le 3 informazioni più importanti. Riassumile in brevi frasi.</w:t>
      </w:r>
    </w:p>
    <w:p w14:paraId="0734296D" w14:textId="77777777" w:rsidR="005D4D0E" w:rsidRDefault="005D4D0E" w:rsidP="005D4D0E">
      <w:pPr>
        <w:jc w:val="both"/>
      </w:pPr>
    </w:p>
    <w:p w14:paraId="7725FDA8" w14:textId="77777777" w:rsidR="005D4D0E" w:rsidRDefault="005D4D0E" w:rsidP="005D4D0E">
      <w:pPr>
        <w:jc w:val="both"/>
      </w:pPr>
      <w:r>
        <w:t xml:space="preserve">Scheda 2: Rispondi alle domande </w:t>
      </w:r>
    </w:p>
    <w:p w14:paraId="078105AE" w14:textId="77777777" w:rsidR="005D4D0E" w:rsidRDefault="005D4D0E" w:rsidP="005D4D0E">
      <w:pPr>
        <w:jc w:val="both"/>
      </w:pPr>
      <w:r>
        <w:t>Leggi il testo e rispondi alle seguenti domande:</w:t>
      </w:r>
    </w:p>
    <w:p w14:paraId="7BC38A32" w14:textId="77777777" w:rsidR="005D4D0E" w:rsidRDefault="005D4D0E" w:rsidP="005D4D0E">
      <w:pPr>
        <w:jc w:val="both"/>
      </w:pPr>
      <w:r>
        <w:t xml:space="preserve">- Dove si trova il luogo descritto? </w:t>
      </w:r>
    </w:p>
    <w:p w14:paraId="1799A3E4" w14:textId="77777777" w:rsidR="005D4D0E" w:rsidRDefault="005D4D0E" w:rsidP="005D4D0E">
      <w:pPr>
        <w:jc w:val="both"/>
      </w:pPr>
      <w:r>
        <w:t>- Quando si è verificato l'evento raccontato?</w:t>
      </w:r>
    </w:p>
    <w:p w14:paraId="7C3121E3" w14:textId="77777777" w:rsidR="005D4D0E" w:rsidRDefault="005D4D0E" w:rsidP="005D4D0E">
      <w:pPr>
        <w:jc w:val="both"/>
      </w:pPr>
      <w:r>
        <w:t>- Chi sono i protagonisti della storia?</w:t>
      </w:r>
    </w:p>
    <w:p w14:paraId="03EE0D49" w14:textId="77777777" w:rsidR="005D4D0E" w:rsidRDefault="005D4D0E" w:rsidP="005D4D0E">
      <w:pPr>
        <w:jc w:val="both"/>
      </w:pPr>
      <w:r>
        <w:t xml:space="preserve">- Perché è accaduto ciò che viene descritto?  </w:t>
      </w:r>
    </w:p>
    <w:p w14:paraId="5E805AE5" w14:textId="77777777" w:rsidR="005D4D0E" w:rsidRDefault="005D4D0E" w:rsidP="005D4D0E">
      <w:pPr>
        <w:jc w:val="both"/>
      </w:pPr>
    </w:p>
    <w:p w14:paraId="7D2BF7ED" w14:textId="77777777" w:rsidR="005D4D0E" w:rsidRDefault="005D4D0E" w:rsidP="005D4D0E">
      <w:pPr>
        <w:jc w:val="both"/>
      </w:pPr>
      <w:r>
        <w:lastRenderedPageBreak/>
        <w:t>Scheda 3: Completa lo schema</w:t>
      </w:r>
    </w:p>
    <w:p w14:paraId="1AD33F27" w14:textId="77777777" w:rsidR="005D4D0E" w:rsidRDefault="005D4D0E" w:rsidP="005D4D0E">
      <w:pPr>
        <w:jc w:val="both"/>
      </w:pPr>
      <w:r>
        <w:t>Leggi il testo e completa lo schema riassuntivo con le informazioni mancanti.</w:t>
      </w:r>
    </w:p>
    <w:p w14:paraId="352A7EFB" w14:textId="77777777" w:rsidR="005D4D0E" w:rsidRDefault="005D4D0E" w:rsidP="005D4D0E">
      <w:pPr>
        <w:jc w:val="both"/>
      </w:pPr>
    </w:p>
    <w:p w14:paraId="3A56256C" w14:textId="77777777" w:rsidR="005D4D0E" w:rsidRDefault="005D4D0E" w:rsidP="005D4D0E">
      <w:pPr>
        <w:jc w:val="both"/>
      </w:pPr>
      <w:r>
        <w:t>Titolo:</w:t>
      </w:r>
    </w:p>
    <w:p w14:paraId="15E66998" w14:textId="77777777" w:rsidR="005D4D0E" w:rsidRDefault="005D4D0E" w:rsidP="005D4D0E">
      <w:pPr>
        <w:jc w:val="both"/>
      </w:pPr>
      <w:r>
        <w:t xml:space="preserve">Argomento: </w:t>
      </w:r>
    </w:p>
    <w:p w14:paraId="436D9907" w14:textId="77777777" w:rsidR="005D4D0E" w:rsidRDefault="005D4D0E" w:rsidP="005D4D0E">
      <w:pPr>
        <w:jc w:val="both"/>
      </w:pPr>
      <w:r>
        <w:t>Dove:</w:t>
      </w:r>
    </w:p>
    <w:p w14:paraId="5E946CD8" w14:textId="77777777" w:rsidR="005D4D0E" w:rsidRDefault="005D4D0E" w:rsidP="005D4D0E">
      <w:pPr>
        <w:jc w:val="both"/>
      </w:pPr>
      <w:r>
        <w:t>Quando:</w:t>
      </w:r>
    </w:p>
    <w:p w14:paraId="7F20895C" w14:textId="77777777" w:rsidR="005D4D0E" w:rsidRDefault="005D4D0E" w:rsidP="005D4D0E">
      <w:pPr>
        <w:jc w:val="both"/>
      </w:pPr>
      <w:r>
        <w:t>Protagonisti:</w:t>
      </w:r>
    </w:p>
    <w:p w14:paraId="1E428808" w14:textId="77777777" w:rsidR="005D4D0E" w:rsidRDefault="005D4D0E" w:rsidP="005D4D0E">
      <w:pPr>
        <w:jc w:val="both"/>
      </w:pPr>
      <w:r>
        <w:t>Eventi principali:</w:t>
      </w:r>
    </w:p>
    <w:p w14:paraId="79696D40" w14:textId="77777777" w:rsidR="005D4D0E" w:rsidRDefault="005D4D0E" w:rsidP="005D4D0E">
      <w:pPr>
        <w:jc w:val="both"/>
      </w:pPr>
    </w:p>
    <w:p w14:paraId="5C9121FD" w14:textId="77777777" w:rsidR="005D4D0E" w:rsidRDefault="005D4D0E" w:rsidP="005D4D0E">
      <w:pPr>
        <w:jc w:val="both"/>
      </w:pPr>
      <w:r>
        <w:t>Scheda 4: Riordina le sequenze</w:t>
      </w:r>
    </w:p>
    <w:p w14:paraId="46D1DCEC" w14:textId="77777777" w:rsidR="005D4D0E" w:rsidRDefault="005D4D0E" w:rsidP="005D4D0E">
      <w:pPr>
        <w:jc w:val="both"/>
      </w:pPr>
      <w:r>
        <w:t>Leggi il testo e riordina cronologicamente le sequenze degli eventi numerandole da 1 a 5.</w:t>
      </w:r>
    </w:p>
    <w:p w14:paraId="7C1526CB" w14:textId="77777777" w:rsidR="005D4D0E" w:rsidRDefault="005D4D0E" w:rsidP="005D4D0E">
      <w:pPr>
        <w:jc w:val="both"/>
      </w:pPr>
    </w:p>
    <w:p w14:paraId="527E2A83" w14:textId="77777777" w:rsidR="005D4D0E" w:rsidRDefault="005D4D0E" w:rsidP="005D4D0E">
      <w:pPr>
        <w:jc w:val="both"/>
      </w:pPr>
      <w:r>
        <w:t xml:space="preserve">Scheda 5: Scrivi un breve riassunto </w:t>
      </w:r>
    </w:p>
    <w:p w14:paraId="4D31CBAA" w14:textId="77777777" w:rsidR="005D4D0E" w:rsidRDefault="005D4D0E" w:rsidP="005D4D0E">
      <w:pPr>
        <w:jc w:val="both"/>
      </w:pPr>
      <w:r>
        <w:t xml:space="preserve">Leggi il testo e scrivi un breve riassunto di non più di </w:t>
      </w:r>
      <w:proofErr w:type="gramStart"/>
      <w:r>
        <w:t>5</w:t>
      </w:r>
      <w:proofErr w:type="gramEnd"/>
      <w:r>
        <w:t xml:space="preserve"> righe che contenga le informazioni essenziali in modo sintetico e coerente.</w:t>
      </w:r>
    </w:p>
    <w:p w14:paraId="0A5F1E11" w14:textId="77777777" w:rsidR="005D4D0E" w:rsidRDefault="005D4D0E" w:rsidP="005D4D0E">
      <w:pPr>
        <w:jc w:val="both"/>
      </w:pPr>
    </w:p>
    <w:p w14:paraId="52E67F51" w14:textId="7E111577" w:rsidR="005D4D0E" w:rsidRPr="005D4D0E" w:rsidRDefault="005D4D0E" w:rsidP="005D4D0E">
      <w:pPr>
        <w:jc w:val="both"/>
      </w:pPr>
      <w:r>
        <w:t>Queste schede possono essere utilizzate per esercitare gli alunni nella comprensione e rielaborazione del testo informativo, stimolando risposte coerenti e l'uso di frasi brevi e sintetiche che evidenzino le informazioni principali. Possono essere applicate a qualsiasi testo, adattando se necessario le richieste.</w:t>
      </w:r>
    </w:p>
    <w:sectPr w:rsidR="005D4D0E" w:rsidRPr="005D4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0E"/>
    <w:rsid w:val="005A1C01"/>
    <w:rsid w:val="005D4D0E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5C60"/>
  <w15:chartTrackingRefBased/>
  <w15:docId w15:val="{A3DB6C8D-C4D0-4DFC-82DB-83F3EC46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2531</Characters>
  <Application>Microsoft Office Word</Application>
  <DocSecurity>0</DocSecurity>
  <Lines>49</Lines>
  <Paragraphs>23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2023-04-21T07:25:00Z</dcterms:created>
  <dcterms:modified xsi:type="dcterms:W3CDTF">2023-04-21T07:28:00Z</dcterms:modified>
</cp:coreProperties>
</file>