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67537" w14:textId="77777777" w:rsidR="00B22250" w:rsidRDefault="00000000">
      <w:pPr>
        <w:pStyle w:val="ParagraphTextStyle"/>
      </w:pPr>
      <w:r>
        <w:t>Ecco un esempio di come potrebbe essere strutturata la scheda didattica sull'educazione ambientale per studenti delle elementari:</w:t>
      </w:r>
    </w:p>
    <w:p w14:paraId="09BB754F" w14:textId="77777777" w:rsidR="00B22250" w:rsidRDefault="00000000">
      <w:pPr>
        <w:pStyle w:val="ParagraphTextStyle"/>
        <w:numPr>
          <w:ilvl w:val="0"/>
          <w:numId w:val="2"/>
        </w:numPr>
      </w:pPr>
      <w:r>
        <w:rPr>
          <w:b/>
          <w:bCs/>
        </w:rPr>
        <w:t>Titolo</w:t>
      </w:r>
      <w:r>
        <w:t>: Educazione Ambientale</w:t>
      </w:r>
    </w:p>
    <w:p w14:paraId="778FFF42" w14:textId="77777777" w:rsidR="00B22250" w:rsidRDefault="00000000">
      <w:pPr>
        <w:pStyle w:val="ParagraphTextStyle"/>
        <w:numPr>
          <w:ilvl w:val="0"/>
          <w:numId w:val="2"/>
        </w:numPr>
      </w:pPr>
      <w:r>
        <w:rPr>
          <w:b/>
          <w:bCs/>
        </w:rPr>
        <w:t>Obiettivo</w:t>
      </w:r>
      <w:r>
        <w:t>: Imparare l'importanza della conservazione dell'ambiente e come possiamo contribuire a mantenerlo pulito e sicuro.</w:t>
      </w:r>
    </w:p>
    <w:p w14:paraId="6A408394" w14:textId="77777777" w:rsidR="00B22250" w:rsidRDefault="00000000">
      <w:pPr>
        <w:pStyle w:val="ParagraphTextStyle"/>
        <w:numPr>
          <w:ilvl w:val="0"/>
          <w:numId w:val="2"/>
        </w:numPr>
      </w:pPr>
      <w:r>
        <w:rPr>
          <w:b/>
          <w:bCs/>
        </w:rPr>
        <w:t>Argomenti</w:t>
      </w:r>
      <w:r>
        <w:t>:</w:t>
      </w:r>
    </w:p>
    <w:p w14:paraId="4804C7AA" w14:textId="77777777" w:rsidR="00B22250" w:rsidRDefault="00000000">
      <w:pPr>
        <w:pStyle w:val="ParagraphTextStyle"/>
        <w:numPr>
          <w:ilvl w:val="1"/>
          <w:numId w:val="1"/>
        </w:numPr>
      </w:pPr>
      <w:r>
        <w:rPr>
          <w:b/>
          <w:bCs/>
        </w:rPr>
        <w:t>Risparmio energetico</w:t>
      </w:r>
      <w:r>
        <w:t>: Spiegazione su come risparmiare energia spegnendo le luci quando non sono necessarie e utilizzando meno acqua.</w:t>
      </w:r>
    </w:p>
    <w:p w14:paraId="7A6CAB1B" w14:textId="77777777" w:rsidR="00B22250" w:rsidRDefault="00000000">
      <w:pPr>
        <w:pStyle w:val="ParagraphTextStyle"/>
        <w:numPr>
          <w:ilvl w:val="1"/>
          <w:numId w:val="1"/>
        </w:numPr>
      </w:pPr>
      <w:r>
        <w:rPr>
          <w:b/>
          <w:bCs/>
        </w:rPr>
        <w:t>Riciclaggio</w:t>
      </w:r>
      <w:r>
        <w:t>: Discussione su come il riciclaggio può aiutare a ridurre i rifiuti e a conservare le risorse naturali.</w:t>
      </w:r>
    </w:p>
    <w:p w14:paraId="35ED2FA8" w14:textId="77777777" w:rsidR="00B22250" w:rsidRDefault="00000000">
      <w:pPr>
        <w:pStyle w:val="ParagraphTextStyle"/>
        <w:numPr>
          <w:ilvl w:val="1"/>
          <w:numId w:val="1"/>
        </w:numPr>
      </w:pPr>
      <w:r>
        <w:rPr>
          <w:b/>
          <w:bCs/>
        </w:rPr>
        <w:t>Conservazione dell'acqua</w:t>
      </w:r>
      <w:r>
        <w:t>: Suggerimenti su come possiamo risparmiare acqua nella nostra vita quotidiana.</w:t>
      </w:r>
    </w:p>
    <w:p w14:paraId="674A1BD1" w14:textId="77777777" w:rsidR="00B22250" w:rsidRDefault="00000000">
      <w:pPr>
        <w:pStyle w:val="ParagraphTextStyle"/>
        <w:numPr>
          <w:ilvl w:val="1"/>
          <w:numId w:val="1"/>
        </w:numPr>
      </w:pPr>
      <w:r>
        <w:rPr>
          <w:b/>
          <w:bCs/>
        </w:rPr>
        <w:t>Protezione degli animali</w:t>
      </w:r>
      <w:r>
        <w:t>: Discussione su come possiamo aiutare a proteggere gli animali selvatici non disturbando i loro habitat.</w:t>
      </w:r>
    </w:p>
    <w:p w14:paraId="211A0E53" w14:textId="77777777" w:rsidR="00B22250" w:rsidRDefault="00000000">
      <w:pPr>
        <w:pStyle w:val="ParagraphTextStyle"/>
        <w:numPr>
          <w:ilvl w:val="0"/>
          <w:numId w:val="2"/>
        </w:numPr>
      </w:pPr>
      <w:r>
        <w:rPr>
          <w:b/>
          <w:bCs/>
        </w:rPr>
        <w:t>Attività</w:t>
      </w:r>
      <w:r>
        <w:t>:</w:t>
      </w:r>
    </w:p>
    <w:p w14:paraId="7FA4411E" w14:textId="77777777" w:rsidR="00B22250" w:rsidRDefault="00000000">
      <w:pPr>
        <w:pStyle w:val="ParagraphTextStyle"/>
        <w:numPr>
          <w:ilvl w:val="1"/>
          <w:numId w:val="1"/>
        </w:numPr>
      </w:pPr>
      <w:r>
        <w:rPr>
          <w:b/>
          <w:bCs/>
        </w:rPr>
        <w:t>Gioco del risparmio energetico</w:t>
      </w:r>
      <w:r>
        <w:t>: Un gioco in cui gli studenti devono trovare modi per risparmiare energia in una casa disegnata.</w:t>
      </w:r>
    </w:p>
    <w:p w14:paraId="5B631A3A" w14:textId="77777777" w:rsidR="00B22250" w:rsidRDefault="00000000">
      <w:pPr>
        <w:pStyle w:val="ParagraphTextStyle"/>
        <w:numPr>
          <w:ilvl w:val="1"/>
          <w:numId w:val="1"/>
        </w:numPr>
      </w:pPr>
      <w:r>
        <w:rPr>
          <w:b/>
          <w:bCs/>
        </w:rPr>
        <w:t>Progetto di riciclaggio</w:t>
      </w:r>
      <w:r>
        <w:t>: Creazione di un progetto artistico utilizzando materiali riciclati.</w:t>
      </w:r>
    </w:p>
    <w:p w14:paraId="03F20681" w14:textId="77777777" w:rsidR="00B22250" w:rsidRDefault="00000000">
      <w:pPr>
        <w:pStyle w:val="ParagraphTextStyle"/>
        <w:numPr>
          <w:ilvl w:val="0"/>
          <w:numId w:val="2"/>
        </w:numPr>
      </w:pPr>
      <w:r>
        <w:rPr>
          <w:b/>
          <w:bCs/>
        </w:rPr>
        <w:t>Domande di revisione</w:t>
      </w:r>
      <w:r>
        <w:t>: Una serie di domande per testare la comprensione degli studenti sugli argomenti trattati.</w:t>
      </w:r>
    </w:p>
    <w:p w14:paraId="76F037C2" w14:textId="77777777" w:rsidR="00B22250" w:rsidRDefault="00000000">
      <w:pPr>
        <w:pStyle w:val="ParagraphTextStyle"/>
      </w:pPr>
      <w:r>
        <w:t>La scheda didattica includerà anche disegni illustrativi per rendere l'apprendimento più divertente e coinvolgente per gli studenti. Spero che questa struttura ti sia d'aiuto!</w:t>
      </w:r>
    </w:p>
    <w:sectPr w:rsidR="00B22250">
      <w:headerReference w:type="default" r:id="rId7"/>
      <w:pgSz w:w="11906" w:h="16838"/>
      <w:pgMar w:top="30" w:right="1440" w:bottom="1440" w:left="1440" w:header="708" w:footer="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78327" w14:textId="77777777" w:rsidR="00631B4E" w:rsidRDefault="00631B4E">
      <w:r>
        <w:separator/>
      </w:r>
    </w:p>
  </w:endnote>
  <w:endnote w:type="continuationSeparator" w:id="0">
    <w:p w14:paraId="60447C06" w14:textId="77777777" w:rsidR="00631B4E" w:rsidRDefault="00631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ter"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9B779" w14:textId="77777777" w:rsidR="00631B4E" w:rsidRDefault="00631B4E">
      <w:r>
        <w:separator/>
      </w:r>
    </w:p>
  </w:footnote>
  <w:footnote w:type="continuationSeparator" w:id="0">
    <w:p w14:paraId="02245CAF" w14:textId="77777777" w:rsidR="00631B4E" w:rsidRDefault="00631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189BF" w14:textId="77777777" w:rsidR="00B22250" w:rsidRDefault="00000000">
    <w:pPr>
      <w:pStyle w:val="HeaderStyle"/>
      <w:jc w:val="center"/>
    </w:pPr>
    <w:r>
      <w:t>Powered by AI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D1881"/>
    <w:multiLevelType w:val="hybridMultilevel"/>
    <w:tmpl w:val="73DC3C78"/>
    <w:lvl w:ilvl="0" w:tplc="5AEC658E">
      <w:start w:val="1"/>
      <w:numFmt w:val="decimal"/>
      <w:lvlText w:val="%1."/>
      <w:lvlJc w:val="left"/>
      <w:pPr>
        <w:ind w:left="720" w:hanging="259"/>
      </w:pPr>
    </w:lvl>
    <w:lvl w:ilvl="1" w:tplc="6FAEC180">
      <w:start w:val="1"/>
      <w:numFmt w:val="lowerLetter"/>
      <w:lvlText w:val="%2."/>
      <w:lvlJc w:val="left"/>
      <w:pPr>
        <w:ind w:left="1080" w:hanging="259"/>
      </w:pPr>
    </w:lvl>
    <w:lvl w:ilvl="2" w:tplc="DF486E1A">
      <w:start w:val="1"/>
      <w:numFmt w:val="upperLetter"/>
      <w:lvlText w:val="%3)"/>
      <w:lvlJc w:val="left"/>
      <w:pPr>
        <w:ind w:left="1440" w:hanging="259"/>
      </w:pPr>
    </w:lvl>
    <w:lvl w:ilvl="3" w:tplc="3BB4B79E">
      <w:start w:val="1"/>
      <w:numFmt w:val="upperRoman"/>
      <w:lvlText w:val="%4)"/>
      <w:lvlJc w:val="left"/>
      <w:pPr>
        <w:ind w:left="2880" w:hanging="2420"/>
      </w:pPr>
    </w:lvl>
    <w:lvl w:ilvl="4" w:tplc="B11C0804">
      <w:numFmt w:val="decimal"/>
      <w:lvlText w:val=""/>
      <w:lvlJc w:val="left"/>
    </w:lvl>
    <w:lvl w:ilvl="5" w:tplc="D0A49F44">
      <w:numFmt w:val="decimal"/>
      <w:lvlText w:val=""/>
      <w:lvlJc w:val="left"/>
    </w:lvl>
    <w:lvl w:ilvl="6" w:tplc="6D0AB150">
      <w:numFmt w:val="decimal"/>
      <w:lvlText w:val=""/>
      <w:lvlJc w:val="left"/>
    </w:lvl>
    <w:lvl w:ilvl="7" w:tplc="DE7CD196">
      <w:numFmt w:val="decimal"/>
      <w:lvlText w:val=""/>
      <w:lvlJc w:val="left"/>
    </w:lvl>
    <w:lvl w:ilvl="8" w:tplc="EA74FFBE">
      <w:numFmt w:val="decimal"/>
      <w:lvlText w:val=""/>
      <w:lvlJc w:val="left"/>
    </w:lvl>
  </w:abstractNum>
  <w:abstractNum w:abstractNumId="1" w15:restartNumberingAfterBreak="0">
    <w:nsid w:val="5A6E7C55"/>
    <w:multiLevelType w:val="hybridMultilevel"/>
    <w:tmpl w:val="591634A4"/>
    <w:lvl w:ilvl="0" w:tplc="DC4005DC">
      <w:start w:val="1"/>
      <w:numFmt w:val="bullet"/>
      <w:lvlText w:val="●"/>
      <w:lvlJc w:val="left"/>
      <w:pPr>
        <w:ind w:left="720" w:hanging="360"/>
      </w:pPr>
    </w:lvl>
    <w:lvl w:ilvl="1" w:tplc="1A8A821C">
      <w:start w:val="1"/>
      <w:numFmt w:val="bullet"/>
      <w:lvlText w:val="○"/>
      <w:lvlJc w:val="left"/>
      <w:pPr>
        <w:ind w:left="1440" w:hanging="360"/>
      </w:pPr>
    </w:lvl>
    <w:lvl w:ilvl="2" w:tplc="0F3CC868">
      <w:start w:val="1"/>
      <w:numFmt w:val="bullet"/>
      <w:lvlText w:val="■"/>
      <w:lvlJc w:val="left"/>
      <w:pPr>
        <w:ind w:left="2160" w:hanging="360"/>
      </w:pPr>
    </w:lvl>
    <w:lvl w:ilvl="3" w:tplc="CD7821E2">
      <w:start w:val="1"/>
      <w:numFmt w:val="bullet"/>
      <w:lvlText w:val="●"/>
      <w:lvlJc w:val="left"/>
      <w:pPr>
        <w:ind w:left="2880" w:hanging="360"/>
      </w:pPr>
    </w:lvl>
    <w:lvl w:ilvl="4" w:tplc="29A050FA">
      <w:start w:val="1"/>
      <w:numFmt w:val="bullet"/>
      <w:lvlText w:val="○"/>
      <w:lvlJc w:val="left"/>
      <w:pPr>
        <w:ind w:left="3600" w:hanging="360"/>
      </w:pPr>
    </w:lvl>
    <w:lvl w:ilvl="5" w:tplc="04720016">
      <w:start w:val="1"/>
      <w:numFmt w:val="bullet"/>
      <w:lvlText w:val="■"/>
      <w:lvlJc w:val="left"/>
      <w:pPr>
        <w:ind w:left="4320" w:hanging="360"/>
      </w:pPr>
    </w:lvl>
    <w:lvl w:ilvl="6" w:tplc="AC247C1C">
      <w:start w:val="1"/>
      <w:numFmt w:val="bullet"/>
      <w:lvlText w:val="●"/>
      <w:lvlJc w:val="left"/>
      <w:pPr>
        <w:ind w:left="5040" w:hanging="360"/>
      </w:pPr>
    </w:lvl>
    <w:lvl w:ilvl="7" w:tplc="ADD687E6">
      <w:start w:val="1"/>
      <w:numFmt w:val="bullet"/>
      <w:lvlText w:val="●"/>
      <w:lvlJc w:val="left"/>
      <w:pPr>
        <w:ind w:left="5760" w:hanging="360"/>
      </w:pPr>
    </w:lvl>
    <w:lvl w:ilvl="8" w:tplc="FE8AB534">
      <w:start w:val="1"/>
      <w:numFmt w:val="bullet"/>
      <w:lvlText w:val="●"/>
      <w:lvlJc w:val="left"/>
      <w:pPr>
        <w:ind w:left="6480" w:hanging="360"/>
      </w:pPr>
    </w:lvl>
  </w:abstractNum>
  <w:num w:numId="1" w16cid:durableId="1974020809">
    <w:abstractNumId w:val="1"/>
    <w:lvlOverride w:ilvl="0">
      <w:startOverride w:val="1"/>
    </w:lvlOverride>
  </w:num>
  <w:num w:numId="2" w16cid:durableId="825320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250"/>
    <w:rsid w:val="000D25BD"/>
    <w:rsid w:val="00631B4E"/>
    <w:rsid w:val="00B2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3C113"/>
  <w15:docId w15:val="{209B4229-D041-4DDB-8368-66F7776B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Titolo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Titolo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Titolo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Titolo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Titolo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uiPriority w:val="10"/>
    <w:qFormat/>
    <w:rPr>
      <w:sz w:val="56"/>
      <w:szCs w:val="56"/>
    </w:rPr>
  </w:style>
  <w:style w:type="paragraph" w:customStyle="1" w:styleId="Enfasigrassetto1">
    <w:name w:val="Enfasi (grassetto)1"/>
    <w:qFormat/>
    <w:rPr>
      <w:b/>
      <w:bCs/>
    </w:rPr>
  </w:style>
  <w:style w:type="paragraph" w:styleId="Paragrafoelenco">
    <w:name w:val="List Paragraph"/>
    <w:qFormat/>
  </w:style>
  <w:style w:type="character" w:styleId="Collegamentoipertestuale">
    <w:name w:val="Hyperlink"/>
    <w:uiPriority w:val="99"/>
    <w:unhideWhenUsed/>
    <w:rPr>
      <w:color w:val="0563C1"/>
      <w:u w:val="single"/>
    </w:rPr>
  </w:style>
  <w:style w:type="character" w:styleId="Rimandonotaapidipagina">
    <w:name w:val="footnote reference"/>
    <w:uiPriority w:val="99"/>
    <w:semiHidden/>
    <w:unhideWhenUsed/>
    <w:rPr>
      <w:vertAlign w:val="superscript"/>
    </w:rPr>
  </w:style>
  <w:style w:type="paragraph" w:styleId="Testonotaapidipagina">
    <w:name w:val="footnote text"/>
    <w:link w:val="TestonotaapidipaginaCarattere"/>
    <w:uiPriority w:val="99"/>
    <w:semiHidden/>
    <w:unhideWhenUsed/>
  </w:style>
  <w:style w:type="character" w:customStyle="1" w:styleId="TestonotaapidipaginaCarattere">
    <w:name w:val="Testo nota a piè di pagina Carattere"/>
    <w:link w:val="Testonotaapidipagina"/>
    <w:uiPriority w:val="99"/>
    <w:semiHidden/>
    <w:unhideWhenUsed/>
    <w:rPr>
      <w:sz w:val="20"/>
      <w:szCs w:val="20"/>
    </w:rPr>
  </w:style>
  <w:style w:type="paragraph" w:customStyle="1" w:styleId="UserTitleStyle">
    <w:name w:val="User Title Style"/>
    <w:pPr>
      <w:spacing w:before="144" w:after="72" w:line="276" w:lineRule="auto"/>
    </w:pPr>
    <w:rPr>
      <w:rFonts w:ascii="Segoe UI" w:eastAsia="Segoe UI" w:hAnsi="Segoe UI" w:cs="Segoe UI"/>
      <w:b/>
      <w:bCs/>
      <w:color w:val="005366"/>
      <w:sz w:val="24"/>
      <w:szCs w:val="24"/>
    </w:rPr>
  </w:style>
  <w:style w:type="paragraph" w:customStyle="1" w:styleId="BotTitleStyle">
    <w:name w:val="Bot Title Style"/>
    <w:pPr>
      <w:spacing w:before="144" w:after="72" w:line="276" w:lineRule="auto"/>
    </w:pPr>
    <w:rPr>
      <w:rFonts w:ascii="Segoe UI" w:eastAsia="Segoe UI" w:hAnsi="Segoe UI" w:cs="Segoe UI"/>
      <w:b/>
      <w:bCs/>
      <w:color w:val="123BB6"/>
      <w:sz w:val="24"/>
      <w:szCs w:val="24"/>
    </w:rPr>
  </w:style>
  <w:style w:type="paragraph" w:customStyle="1" w:styleId="PageContextTitleStyle">
    <w:name w:val="Page Context Title Style"/>
    <w:pPr>
      <w:spacing w:before="144" w:after="72" w:line="276" w:lineRule="auto"/>
    </w:pPr>
    <w:rPr>
      <w:rFonts w:ascii="Inter" w:eastAsia="Inter" w:hAnsi="Inter" w:cs="Inter"/>
      <w:b/>
      <w:bCs/>
      <w:color w:val="ED7D31"/>
      <w:sz w:val="24"/>
      <w:szCs w:val="24"/>
    </w:rPr>
  </w:style>
  <w:style w:type="paragraph" w:customStyle="1" w:styleId="LinkStyle">
    <w:name w:val="Link Style"/>
    <w:pPr>
      <w:spacing w:before="144" w:after="72" w:line="276" w:lineRule="auto"/>
    </w:pPr>
    <w:rPr>
      <w:rFonts w:ascii="Segoe UI" w:eastAsia="Segoe UI" w:hAnsi="Segoe UI" w:cs="Segoe UI"/>
      <w:b/>
      <w:bCs/>
      <w:color w:val="2E74B5"/>
      <w:sz w:val="24"/>
      <w:szCs w:val="24"/>
      <w:u w:val="single" w:color="2E74B5"/>
    </w:rPr>
  </w:style>
  <w:style w:type="paragraph" w:customStyle="1" w:styleId="ParagraphTextStyle">
    <w:name w:val="Paragraph Text Style"/>
    <w:pPr>
      <w:spacing w:before="144" w:after="72" w:line="276" w:lineRule="auto"/>
    </w:pPr>
    <w:rPr>
      <w:rFonts w:ascii="Segoe UI" w:eastAsia="Segoe UI" w:hAnsi="Segoe UI" w:cs="Segoe UI"/>
      <w:color w:val="000000"/>
      <w:sz w:val="26"/>
      <w:szCs w:val="26"/>
    </w:rPr>
  </w:style>
  <w:style w:type="paragraph" w:customStyle="1" w:styleId="CitationStyle">
    <w:name w:val="Citation Style"/>
    <w:rPr>
      <w:rFonts w:ascii="Segoe UI" w:eastAsia="Segoe UI" w:hAnsi="Segoe UI" w:cs="Segoe UI"/>
      <w:color w:val="000000"/>
    </w:rPr>
  </w:style>
  <w:style w:type="paragraph" w:customStyle="1" w:styleId="HeaderStyle">
    <w:name w:val="Header Style"/>
    <w:rPr>
      <w:rFonts w:ascii="Segoe UI" w:eastAsia="Segoe UI" w:hAnsi="Segoe UI" w:cs="Segoe UI"/>
      <w:color w:val="767676"/>
      <w:sz w:val="24"/>
      <w:szCs w:val="24"/>
    </w:rPr>
  </w:style>
  <w:style w:type="paragraph" w:customStyle="1" w:styleId="CodeStyle">
    <w:name w:val="Code Style"/>
    <w:rPr>
      <w:rFonts w:ascii="Consolas" w:eastAsia="Consolas" w:hAnsi="Consolas" w:cs="Consola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1075</Characters>
  <Application>Microsoft Office Word</Application>
  <DocSecurity>0</DocSecurity>
  <Lines>20</Lines>
  <Paragraphs>9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fabrizio altieri</cp:lastModifiedBy>
  <cp:revision>2</cp:revision>
  <dcterms:created xsi:type="dcterms:W3CDTF">2023-12-02T16:10:00Z</dcterms:created>
  <dcterms:modified xsi:type="dcterms:W3CDTF">2023-12-02T16:10:00Z</dcterms:modified>
</cp:coreProperties>
</file>