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Complemento di Causa</w:t>
      </w:r>
    </w:p>
    <w:p>
      <w:pPr>
        <w:pStyle w:val="Heading2"/>
      </w:pPr>
      <w:r>
        <w:t>Spiegazione</w:t>
      </w:r>
    </w:p>
    <w:p>
      <w:r>
        <w:t>Il complemento di causa indica il motivo per cui avviene un'azione o si verifica una situazione. Risponde alle domande: 'Per quale motivo?', 'A causa di chi?', 'A causa di che cosa?'. È introdotto da preposizioni come 'per', 'a causa di', 'grazie a'.</w:t>
      </w:r>
    </w:p>
    <w:p>
      <w:pPr>
        <w:pStyle w:val="Heading2"/>
      </w:pPr>
      <w:r>
        <w:t>Esempi</w:t>
      </w:r>
    </w:p>
    <w:p>
      <w:r>
        <w:t>- Non sono uscito per la pioggia.</w:t>
      </w:r>
    </w:p>
    <w:p>
      <w:r>
        <w:t>- Ha perso l'aereo a causa del traffico.</w:t>
      </w:r>
    </w:p>
    <w:p>
      <w:r>
        <w:t>- Grazie al suo impegno, ha superato l'esame.</w:t>
      </w:r>
    </w:p>
    <w:p>
      <w:pPr>
        <w:pStyle w:val="Heading2"/>
      </w:pPr>
      <w:r>
        <w:t>Esercizi</w:t>
      </w:r>
    </w:p>
    <w:p>
      <w:r>
        <w:t>Trova il complemento di causa nella frase: 'La strada è allagata a causa del temporale.'</w:t>
      </w:r>
    </w:p>
    <w:p>
      <w:r>
        <w:t>Crea una frase con un complemento di causa introdotto da 'grazie a'.</w:t>
      </w:r>
    </w:p>
    <w:p>
      <w:r>
        <w:t>Sottolinea il complemento di causa: 'Non ha potuto partecipare per un malessere improvviso.'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